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CBF79" w14:textId="21DEB485" w:rsidR="000E0006" w:rsidRPr="00604294" w:rsidRDefault="00F12389" w:rsidP="00604294">
      <w:pPr>
        <w:jc w:val="center"/>
        <w:rPr>
          <w:rFonts w:ascii="Arial Narrow" w:hAnsi="Arial Narrow" w:cs="Arial"/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</w:pPr>
      <w:bookmarkStart w:id="0" w:name="_GoBack"/>
      <w:bookmarkEnd w:id="0"/>
      <w:r w:rsidRPr="00604294">
        <w:rPr>
          <w:rFonts w:ascii="Arial Narrow" w:hAnsi="Arial Narrow" w:cs="Arial"/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Фінансова підтримка</w:t>
      </w:r>
      <w:r w:rsidR="000E0006" w:rsidRPr="00604294">
        <w:rPr>
          <w:rFonts w:ascii="Arial Narrow" w:hAnsi="Arial Narrow" w:cs="Arial"/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604294">
        <w:rPr>
          <w:rFonts w:ascii="Arial Narrow" w:hAnsi="Arial Narrow" w:cs="Arial"/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українських</w:t>
      </w:r>
      <w:r w:rsidR="000E0006" w:rsidRPr="00604294">
        <w:rPr>
          <w:rFonts w:ascii="Arial Narrow" w:hAnsi="Arial Narrow" w:cs="Arial"/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Pr="00604294">
        <w:rPr>
          <w:rFonts w:ascii="Arial Narrow" w:hAnsi="Arial Narrow" w:cs="Arial"/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громадян</w:t>
      </w:r>
    </w:p>
    <w:p w14:paraId="4BFA5056" w14:textId="5A0EA6CB" w:rsidR="00CC2B52" w:rsidRPr="004C5A3A" w:rsidRDefault="00F12389" w:rsidP="002017C5">
      <w:pPr>
        <w:jc w:val="both"/>
        <w:rPr>
          <w:rFonts w:ascii="Arial Narrow" w:hAnsi="Arial Narrow" w:cs="Arial"/>
          <w:color w:val="000000"/>
          <w:shd w:val="clear" w:color="auto" w:fill="FFFFFF"/>
          <w:lang w:val="ru-RU"/>
        </w:rPr>
      </w:pPr>
      <w:r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 xml:space="preserve">З </w:t>
      </w:r>
      <w:r w:rsidR="00CC2B52" w:rsidRPr="004C5A3A">
        <w:rPr>
          <w:rStyle w:val="Fett"/>
          <w:rFonts w:ascii="Arial Narrow" w:hAnsi="Arial Narrow" w:cs="Arial"/>
          <w:color w:val="000000"/>
          <w:shd w:val="clear" w:color="auto" w:fill="FFFFFF"/>
          <w:lang w:val="uk-UA"/>
        </w:rPr>
        <w:t>01.06.2022</w:t>
      </w:r>
      <w:r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 xml:space="preserve"> року біженці із України</w:t>
      </w:r>
      <w:r w:rsidR="00652FCD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 xml:space="preserve">, які потребують допомогу, </w:t>
      </w:r>
      <w:r w:rsidR="0003549F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>можуть отримати</w:t>
      </w:r>
      <w:r w:rsidR="00CC2B52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 xml:space="preserve"> </w:t>
      </w:r>
      <w:r w:rsidR="0003549F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>фінансову підтримку</w:t>
      </w:r>
      <w:r w:rsidR="00CC2B52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 xml:space="preserve"> </w:t>
      </w:r>
      <w:r w:rsidR="00374DD0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>згідно з Другою Книгою</w:t>
      </w:r>
      <w:r w:rsidR="00CC2B52" w:rsidRPr="004C5A3A">
        <w:rPr>
          <w:rFonts w:ascii="Arial Narrow" w:hAnsi="Arial Narrow" w:cs="Arial"/>
          <w:color w:val="000000"/>
          <w:shd w:val="clear" w:color="auto" w:fill="FFFFFF"/>
          <w:lang w:val="ru-RU"/>
        </w:rPr>
        <w:t xml:space="preserve"> </w:t>
      </w:r>
      <w:r w:rsidR="00374DD0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>Соціального Кодексу</w:t>
      </w:r>
      <w:r w:rsidR="00CC2B52" w:rsidRPr="004C5A3A">
        <w:rPr>
          <w:rFonts w:ascii="Arial Narrow" w:hAnsi="Arial Narrow" w:cs="Arial"/>
          <w:color w:val="000000"/>
          <w:shd w:val="clear" w:color="auto" w:fill="FFFFFF"/>
          <w:lang w:val="ru-RU"/>
        </w:rPr>
        <w:t xml:space="preserve"> (</w:t>
      </w:r>
      <w:r w:rsidR="0003549F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>базове забезпечення</w:t>
      </w:r>
      <w:r w:rsidR="00CC2B52" w:rsidRPr="004C5A3A">
        <w:rPr>
          <w:rFonts w:ascii="Arial Narrow" w:hAnsi="Arial Narrow" w:cs="Arial"/>
          <w:color w:val="000000"/>
          <w:shd w:val="clear" w:color="auto" w:fill="FFFFFF"/>
          <w:lang w:val="ru-RU"/>
        </w:rPr>
        <w:t xml:space="preserve"> </w:t>
      </w:r>
      <w:r w:rsidR="0003549F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>для шукаючих роботу</w:t>
      </w:r>
      <w:r w:rsidR="00CC2B52" w:rsidRPr="004C5A3A">
        <w:rPr>
          <w:rFonts w:ascii="Arial Narrow" w:hAnsi="Arial Narrow" w:cs="Arial"/>
          <w:color w:val="000000"/>
          <w:shd w:val="clear" w:color="auto" w:fill="FFFFFF"/>
          <w:lang w:val="ru-RU"/>
        </w:rPr>
        <w:t xml:space="preserve"> </w:t>
      </w:r>
      <w:r w:rsidR="0003549F" w:rsidRPr="004C5A3A">
        <w:rPr>
          <w:rFonts w:ascii="Arial Narrow" w:hAnsi="Arial Narrow" w:cs="Arial"/>
          <w:color w:val="000000"/>
          <w:shd w:val="clear" w:color="auto" w:fill="FFFFFF"/>
          <w:lang w:val="ru-RU"/>
        </w:rPr>
        <w:t>-</w:t>
      </w:r>
      <w:r w:rsidR="00CC2B52" w:rsidRPr="004C5A3A">
        <w:rPr>
          <w:rFonts w:ascii="Arial Narrow" w:hAnsi="Arial Narrow" w:cs="Arial"/>
          <w:color w:val="000000"/>
          <w:shd w:val="clear" w:color="auto" w:fill="FFFFFF"/>
          <w:lang w:val="ru-RU"/>
        </w:rPr>
        <w:t xml:space="preserve"> </w:t>
      </w:r>
      <w:r w:rsidR="00CC2B52" w:rsidRPr="004C5A3A">
        <w:rPr>
          <w:rFonts w:ascii="Arial Narrow" w:hAnsi="Arial Narrow" w:cs="Arial"/>
          <w:color w:val="000000"/>
          <w:shd w:val="clear" w:color="auto" w:fill="FFFFFF"/>
        </w:rPr>
        <w:t>SGB</w:t>
      </w:r>
      <w:r w:rsidR="00CC2B52" w:rsidRPr="004C5A3A">
        <w:rPr>
          <w:rFonts w:ascii="Arial Narrow" w:hAnsi="Arial Narrow" w:cs="Arial"/>
          <w:color w:val="000000"/>
          <w:shd w:val="clear" w:color="auto" w:fill="FFFFFF"/>
          <w:lang w:val="ru-RU"/>
        </w:rPr>
        <w:t xml:space="preserve"> </w:t>
      </w:r>
      <w:r w:rsidR="00CC2B52" w:rsidRPr="004C5A3A">
        <w:rPr>
          <w:rFonts w:ascii="Arial Narrow" w:hAnsi="Arial Narrow" w:cs="Arial"/>
          <w:color w:val="000000"/>
          <w:shd w:val="clear" w:color="auto" w:fill="FFFFFF"/>
        </w:rPr>
        <w:t>II</w:t>
      </w:r>
      <w:r w:rsidR="00CC2B52" w:rsidRPr="004C5A3A">
        <w:rPr>
          <w:rFonts w:ascii="Arial Narrow" w:hAnsi="Arial Narrow" w:cs="Arial"/>
          <w:color w:val="000000"/>
          <w:shd w:val="clear" w:color="auto" w:fill="FFFFFF"/>
          <w:lang w:val="ru-RU"/>
        </w:rPr>
        <w:t xml:space="preserve">). </w:t>
      </w:r>
      <w:r w:rsidR="0003549F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 xml:space="preserve">Якщо </w:t>
      </w:r>
      <w:r w:rsidR="00190B5F" w:rsidRPr="004C5A3A">
        <w:rPr>
          <w:rFonts w:ascii="Arial Narrow" w:hAnsi="Arial Narrow" w:cs="Arial"/>
          <w:color w:val="000000"/>
          <w:shd w:val="clear" w:color="auto" w:fill="FFFFFF"/>
          <w:lang w:val="ru-RU"/>
        </w:rPr>
        <w:t>будуть виконані передумови</w:t>
      </w:r>
      <w:r w:rsidR="00CC2B52" w:rsidRPr="004C5A3A">
        <w:rPr>
          <w:rFonts w:ascii="Arial Narrow" w:hAnsi="Arial Narrow" w:cs="Arial"/>
          <w:color w:val="000000"/>
          <w:shd w:val="clear" w:color="auto" w:fill="FFFFFF"/>
          <w:lang w:val="ru-RU"/>
        </w:rPr>
        <w:t xml:space="preserve">, </w:t>
      </w:r>
      <w:r w:rsidR="00190B5F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>тоді у відповідних випадках існує право на</w:t>
      </w:r>
      <w:r w:rsidR="00CC2B52" w:rsidRPr="004C5A3A">
        <w:rPr>
          <w:rFonts w:ascii="Arial Narrow" w:hAnsi="Arial Narrow" w:cs="Arial"/>
          <w:color w:val="000000"/>
          <w:shd w:val="clear" w:color="auto" w:fill="FFFFFF"/>
          <w:lang w:val="ru-RU"/>
        </w:rPr>
        <w:t xml:space="preserve"> </w:t>
      </w:r>
      <w:r w:rsidR="00190B5F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>покриття коштів</w:t>
      </w:r>
      <w:r w:rsidR="00CC2B52" w:rsidRPr="004C5A3A">
        <w:rPr>
          <w:rFonts w:ascii="Arial Narrow" w:hAnsi="Arial Narrow" w:cs="Arial"/>
          <w:color w:val="000000"/>
          <w:shd w:val="clear" w:color="auto" w:fill="FFFFFF"/>
          <w:lang w:val="ru-RU"/>
        </w:rPr>
        <w:t xml:space="preserve"> </w:t>
      </w:r>
      <w:r w:rsidR="00190B5F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>проживання</w:t>
      </w:r>
      <w:r w:rsidR="00CC2B52" w:rsidRPr="004C5A3A">
        <w:rPr>
          <w:rFonts w:ascii="Arial Narrow" w:hAnsi="Arial Narrow" w:cs="Arial"/>
          <w:color w:val="000000"/>
          <w:shd w:val="clear" w:color="auto" w:fill="FFFFFF"/>
          <w:lang w:val="ru-RU"/>
        </w:rPr>
        <w:t xml:space="preserve"> (</w:t>
      </w:r>
      <w:r w:rsidR="00190B5F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>включаючи</w:t>
      </w:r>
      <w:r w:rsidR="00CC2B52" w:rsidRPr="004C5A3A">
        <w:rPr>
          <w:rFonts w:ascii="Arial Narrow" w:hAnsi="Arial Narrow" w:cs="Arial"/>
          <w:color w:val="000000"/>
          <w:shd w:val="clear" w:color="auto" w:fill="FFFFFF"/>
          <w:lang w:val="ru-RU"/>
        </w:rPr>
        <w:t xml:space="preserve"> </w:t>
      </w:r>
      <w:r w:rsidR="000E0C01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>медичне страхування</w:t>
      </w:r>
      <w:r w:rsidR="00CC2B52" w:rsidRPr="004C5A3A">
        <w:rPr>
          <w:rFonts w:ascii="Arial Narrow" w:hAnsi="Arial Narrow" w:cs="Arial"/>
          <w:color w:val="000000"/>
          <w:shd w:val="clear" w:color="auto" w:fill="FFFFFF"/>
          <w:lang w:val="ru-RU"/>
        </w:rPr>
        <w:t xml:space="preserve">) </w:t>
      </w:r>
      <w:r w:rsidR="000E0C01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>та</w:t>
      </w:r>
      <w:r w:rsidR="00CC2B52" w:rsidRPr="004C5A3A">
        <w:rPr>
          <w:rFonts w:ascii="Arial Narrow" w:hAnsi="Arial Narrow" w:cs="Arial"/>
          <w:color w:val="000000"/>
          <w:shd w:val="clear" w:color="auto" w:fill="FFFFFF"/>
          <w:lang w:val="ru-RU"/>
        </w:rPr>
        <w:t xml:space="preserve"> </w:t>
      </w:r>
      <w:r w:rsidR="000E0C01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>оплату</w:t>
      </w:r>
      <w:r w:rsidR="00CC2B52" w:rsidRPr="004C5A3A">
        <w:rPr>
          <w:rFonts w:ascii="Arial Narrow" w:hAnsi="Arial Narrow" w:cs="Arial"/>
          <w:color w:val="000000"/>
          <w:shd w:val="clear" w:color="auto" w:fill="FFFFFF"/>
          <w:lang w:val="ru-RU"/>
        </w:rPr>
        <w:t xml:space="preserve"> </w:t>
      </w:r>
      <w:r w:rsidR="000E0C01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 xml:space="preserve">житла </w:t>
      </w:r>
      <w:r w:rsidR="002017C5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>і</w:t>
      </w:r>
      <w:r w:rsidR="00CC2B52" w:rsidRPr="004C5A3A">
        <w:rPr>
          <w:rFonts w:ascii="Arial Narrow" w:hAnsi="Arial Narrow" w:cs="Arial"/>
          <w:color w:val="000000"/>
          <w:shd w:val="clear" w:color="auto" w:fill="FFFFFF"/>
          <w:lang w:val="ru-RU"/>
        </w:rPr>
        <w:t xml:space="preserve"> </w:t>
      </w:r>
      <w:r w:rsidR="000E0C01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>опалювання</w:t>
      </w:r>
      <w:r w:rsidR="00CC2B52" w:rsidRPr="004C5A3A">
        <w:rPr>
          <w:rFonts w:ascii="Arial Narrow" w:hAnsi="Arial Narrow" w:cs="Arial"/>
          <w:color w:val="000000"/>
          <w:shd w:val="clear" w:color="auto" w:fill="FFFFFF"/>
          <w:lang w:val="ru-RU"/>
        </w:rPr>
        <w:t>.</w:t>
      </w:r>
      <w:r w:rsidR="000E0C01" w:rsidRPr="004C5A3A">
        <w:rPr>
          <w:rFonts w:ascii="Arial Narrow" w:hAnsi="Arial Narrow" w:cs="Arial"/>
          <w:color w:val="000000"/>
          <w:shd w:val="clear" w:color="auto" w:fill="FFFFFF"/>
          <w:lang w:val="ru-RU"/>
        </w:rPr>
        <w:t xml:space="preserve"> </w:t>
      </w:r>
    </w:p>
    <w:p w14:paraId="5CE8C2BD" w14:textId="5E15C143" w:rsidR="00CC2B52" w:rsidRPr="004C5A3A" w:rsidRDefault="00505191" w:rsidP="00CC2B52">
      <w:pPr>
        <w:spacing w:after="300" w:line="240" w:lineRule="auto"/>
        <w:rPr>
          <w:rFonts w:ascii="Arial Narrow" w:eastAsia="Times New Roman" w:hAnsi="Arial Narrow" w:cs="Arial"/>
          <w:color w:val="000000"/>
          <w:lang w:val="ru-RU" w:eastAsia="de-DE"/>
        </w:rPr>
      </w:pPr>
      <w:r w:rsidRPr="004C5A3A">
        <w:rPr>
          <w:rFonts w:ascii="Arial Narrow" w:eastAsia="Times New Roman" w:hAnsi="Arial Narrow" w:cs="Arial"/>
          <w:b/>
          <w:bCs/>
          <w:color w:val="000000"/>
          <w:lang w:val="uk-UA" w:eastAsia="de-DE"/>
        </w:rPr>
        <w:t>Що треба для подачі заяви</w:t>
      </w:r>
      <w:r w:rsidR="00CC2B52" w:rsidRPr="004C5A3A">
        <w:rPr>
          <w:rFonts w:ascii="Arial Narrow" w:eastAsia="Times New Roman" w:hAnsi="Arial Narrow" w:cs="Arial"/>
          <w:b/>
          <w:bCs/>
          <w:color w:val="000000"/>
          <w:lang w:val="ru-RU" w:eastAsia="de-DE"/>
        </w:rPr>
        <w:t>?</w:t>
      </w:r>
      <w:r w:rsidR="006262D9" w:rsidRPr="004C5A3A">
        <w:rPr>
          <w:rFonts w:ascii="Arial Narrow" w:eastAsia="Times New Roman" w:hAnsi="Arial Narrow" w:cs="Arial"/>
          <w:b/>
          <w:bCs/>
          <w:color w:val="000000"/>
          <w:lang w:val="ru-RU" w:eastAsia="de-DE"/>
        </w:rPr>
        <w:t xml:space="preserve"> </w:t>
      </w:r>
    </w:p>
    <w:p w14:paraId="6883C225" w14:textId="1A1EB518" w:rsidR="00CC2B52" w:rsidRPr="004C5A3A" w:rsidRDefault="00B4420B" w:rsidP="00CC2B52">
      <w:pPr>
        <w:spacing w:after="30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4C5A3A">
        <w:rPr>
          <w:rFonts w:ascii="Arial Narrow" w:eastAsia="Times New Roman" w:hAnsi="Arial Narrow" w:cs="Arial"/>
          <w:color w:val="000000"/>
          <w:lang w:val="uk-UA" w:eastAsia="de-DE"/>
        </w:rPr>
        <w:t>Передумовою є пред</w:t>
      </w:r>
      <w:r w:rsidR="004D32CD" w:rsidRPr="004C5A3A">
        <w:rPr>
          <w:rFonts w:ascii="Arial Narrow" w:eastAsia="Times New Roman" w:hAnsi="Arial Narrow" w:cs="Arial"/>
          <w:color w:val="000000"/>
          <w:lang w:eastAsia="de-DE"/>
        </w:rPr>
        <w:t>’</w:t>
      </w:r>
      <w:r w:rsidRPr="004C5A3A">
        <w:rPr>
          <w:rFonts w:ascii="Arial Narrow" w:eastAsia="Times New Roman" w:hAnsi="Arial Narrow" w:cs="Arial"/>
          <w:color w:val="000000"/>
          <w:lang w:val="uk-UA" w:eastAsia="de-DE"/>
        </w:rPr>
        <w:t>явлення:</w:t>
      </w:r>
      <w:r w:rsidR="00CC2B52" w:rsidRPr="004C5A3A">
        <w:rPr>
          <w:rFonts w:ascii="Arial Narrow" w:eastAsia="Times New Roman" w:hAnsi="Arial Narrow" w:cs="Arial"/>
          <w:color w:val="000000"/>
          <w:lang w:eastAsia="de-DE"/>
        </w:rPr>
        <w:t xml:space="preserve"> </w:t>
      </w:r>
    </w:p>
    <w:p w14:paraId="21BBFE74" w14:textId="3ADB07E8" w:rsidR="00CC2B52" w:rsidRPr="004C5A3A" w:rsidRDefault="000F3EB4" w:rsidP="00CC2B52">
      <w:pPr>
        <w:pStyle w:val="Listenabsatz"/>
        <w:numPr>
          <w:ilvl w:val="0"/>
          <w:numId w:val="4"/>
        </w:numPr>
        <w:spacing w:after="30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4C5A3A">
        <w:rPr>
          <w:rFonts w:ascii="Arial Narrow" w:eastAsia="Times New Roman" w:hAnsi="Arial Narrow" w:cs="Arial"/>
          <w:b/>
          <w:bCs/>
          <w:color w:val="000000"/>
          <w:lang w:val="uk-UA" w:eastAsia="de-DE"/>
        </w:rPr>
        <w:t>довідк</w:t>
      </w:r>
      <w:r w:rsidR="0011503C" w:rsidRPr="004C5A3A">
        <w:rPr>
          <w:rFonts w:ascii="Arial Narrow" w:eastAsia="Times New Roman" w:hAnsi="Arial Narrow" w:cs="Arial"/>
          <w:b/>
          <w:bCs/>
          <w:color w:val="000000"/>
          <w:lang w:val="uk-UA" w:eastAsia="de-DE"/>
        </w:rPr>
        <w:t xml:space="preserve">и-посвідчення про тимчасове легальне перебування в країні </w:t>
      </w:r>
      <w:r w:rsidR="00A6322A" w:rsidRPr="004C5A3A">
        <w:rPr>
          <w:rFonts w:ascii="Arial Narrow" w:eastAsia="Times New Roman" w:hAnsi="Arial Narrow" w:cs="Arial"/>
          <w:b/>
          <w:bCs/>
          <w:color w:val="000000"/>
          <w:lang w:eastAsia="de-DE"/>
        </w:rPr>
        <w:t>„</w:t>
      </w:r>
      <w:r w:rsidR="00CC2B52" w:rsidRPr="004C5A3A">
        <w:rPr>
          <w:rFonts w:ascii="Arial Narrow" w:eastAsia="Times New Roman" w:hAnsi="Arial Narrow" w:cs="Arial"/>
          <w:b/>
          <w:bCs/>
          <w:color w:val="000000"/>
          <w:lang w:eastAsia="de-DE"/>
        </w:rPr>
        <w:t>Fiktionsbescheinigung</w:t>
      </w:r>
      <w:r w:rsidR="00A6322A" w:rsidRPr="004C5A3A">
        <w:rPr>
          <w:rFonts w:ascii="Arial Narrow" w:eastAsia="Times New Roman" w:hAnsi="Arial Narrow" w:cs="Arial"/>
          <w:b/>
          <w:bCs/>
          <w:color w:val="000000"/>
          <w:lang w:eastAsia="de-DE"/>
        </w:rPr>
        <w:t>“</w:t>
      </w:r>
      <w:r w:rsidRPr="004C5A3A">
        <w:rPr>
          <w:rFonts w:ascii="Arial Narrow" w:eastAsia="Times New Roman" w:hAnsi="Arial Narrow" w:cs="Arial"/>
          <w:b/>
          <w:bCs/>
          <w:color w:val="000000"/>
          <w:lang w:val="uk-UA" w:eastAsia="de-DE"/>
        </w:rPr>
        <w:t xml:space="preserve"> </w:t>
      </w:r>
      <w:r w:rsidR="00B4420B" w:rsidRPr="004C5A3A">
        <w:rPr>
          <w:rFonts w:ascii="Arial Narrow" w:eastAsia="Times New Roman" w:hAnsi="Arial Narrow" w:cs="Arial"/>
          <w:color w:val="000000"/>
          <w:lang w:val="uk-UA" w:eastAsia="de-DE"/>
        </w:rPr>
        <w:t>або</w:t>
      </w:r>
      <w:r w:rsidR="00CC2B52" w:rsidRPr="004C5A3A">
        <w:rPr>
          <w:rFonts w:ascii="Arial Narrow" w:eastAsia="Times New Roman" w:hAnsi="Arial Narrow" w:cs="Arial"/>
          <w:color w:val="000000"/>
          <w:lang w:eastAsia="de-DE"/>
        </w:rPr>
        <w:t xml:space="preserve"> </w:t>
      </w:r>
    </w:p>
    <w:p w14:paraId="441D6907" w14:textId="40063830" w:rsidR="00CC2B52" w:rsidRPr="004C5A3A" w:rsidRDefault="00B4420B" w:rsidP="00CC2B52">
      <w:pPr>
        <w:pStyle w:val="Listenabsatz"/>
        <w:numPr>
          <w:ilvl w:val="0"/>
          <w:numId w:val="4"/>
        </w:numPr>
        <w:spacing w:after="300" w:line="240" w:lineRule="auto"/>
        <w:rPr>
          <w:rFonts w:ascii="Arial Narrow" w:eastAsia="Times New Roman" w:hAnsi="Arial Narrow" w:cs="Arial"/>
          <w:color w:val="000000"/>
          <w:lang w:val="ru-RU" w:eastAsia="de-DE"/>
        </w:rPr>
      </w:pPr>
      <w:r w:rsidRPr="004C5A3A">
        <w:rPr>
          <w:rFonts w:ascii="Arial Narrow" w:eastAsia="Times New Roman" w:hAnsi="Arial Narrow" w:cs="Arial"/>
          <w:b/>
          <w:bCs/>
          <w:color w:val="000000"/>
          <w:lang w:val="uk-UA" w:eastAsia="de-DE"/>
        </w:rPr>
        <w:t xml:space="preserve">статусу перебування згідно </w:t>
      </w:r>
      <w:r w:rsidR="00CC2B52" w:rsidRPr="004C5A3A">
        <w:rPr>
          <w:rFonts w:ascii="Arial Narrow" w:eastAsia="Times New Roman" w:hAnsi="Arial Narrow" w:cs="Arial"/>
          <w:b/>
          <w:bCs/>
          <w:color w:val="000000"/>
          <w:lang w:val="ru-RU" w:eastAsia="de-DE"/>
        </w:rPr>
        <w:t xml:space="preserve">§ 24 </w:t>
      </w:r>
      <w:r w:rsidR="0003421C" w:rsidRPr="004C5A3A">
        <w:rPr>
          <w:rFonts w:ascii="Arial Narrow" w:eastAsia="Times New Roman" w:hAnsi="Arial Narrow" w:cs="Arial"/>
          <w:b/>
          <w:bCs/>
          <w:color w:val="000000"/>
          <w:lang w:val="uk-UA" w:eastAsia="de-DE"/>
        </w:rPr>
        <w:t>абз</w:t>
      </w:r>
      <w:r w:rsidR="00CC2B52" w:rsidRPr="004C5A3A">
        <w:rPr>
          <w:rFonts w:ascii="Arial Narrow" w:eastAsia="Times New Roman" w:hAnsi="Arial Narrow" w:cs="Arial"/>
          <w:b/>
          <w:bCs/>
          <w:color w:val="000000"/>
          <w:lang w:val="ru-RU" w:eastAsia="de-DE"/>
        </w:rPr>
        <w:t xml:space="preserve">. 1 </w:t>
      </w:r>
      <w:r w:rsidR="0003421C" w:rsidRPr="004C5A3A">
        <w:rPr>
          <w:rFonts w:ascii="Arial Narrow" w:eastAsia="Times New Roman" w:hAnsi="Arial Narrow" w:cs="Arial"/>
          <w:b/>
          <w:bCs/>
          <w:color w:val="000000"/>
          <w:lang w:val="uk-UA" w:eastAsia="de-DE"/>
        </w:rPr>
        <w:t xml:space="preserve">Закону про перебування </w:t>
      </w:r>
      <w:r w:rsidR="00CC2B52" w:rsidRPr="004C5A3A">
        <w:rPr>
          <w:rFonts w:ascii="Arial Narrow" w:eastAsia="Times New Roman" w:hAnsi="Arial Narrow" w:cs="Arial"/>
          <w:color w:val="000000"/>
          <w:lang w:val="ru-RU" w:eastAsia="de-DE"/>
        </w:rPr>
        <w:t>(</w:t>
      </w:r>
      <w:r w:rsidR="00CC2B52" w:rsidRPr="004C5A3A">
        <w:rPr>
          <w:rFonts w:ascii="Arial Narrow" w:eastAsia="Times New Roman" w:hAnsi="Arial Narrow" w:cs="Arial"/>
          <w:color w:val="000000"/>
          <w:lang w:eastAsia="de-DE"/>
        </w:rPr>
        <w:t>AufenthG</w:t>
      </w:r>
      <w:r w:rsidR="00CC2B52" w:rsidRPr="004C5A3A">
        <w:rPr>
          <w:rFonts w:ascii="Arial Narrow" w:eastAsia="Times New Roman" w:hAnsi="Arial Narrow" w:cs="Arial"/>
          <w:color w:val="000000"/>
          <w:lang w:val="ru-RU" w:eastAsia="de-DE"/>
        </w:rPr>
        <w:t>)</w:t>
      </w:r>
      <w:r w:rsidR="0003421C" w:rsidRPr="004C5A3A">
        <w:rPr>
          <w:rFonts w:ascii="Arial Narrow" w:eastAsia="Times New Roman" w:hAnsi="Arial Narrow" w:cs="Arial"/>
          <w:color w:val="000000"/>
          <w:lang w:val="ru-RU" w:eastAsia="de-DE"/>
        </w:rPr>
        <w:t xml:space="preserve"> </w:t>
      </w:r>
    </w:p>
    <w:p w14:paraId="375316EC" w14:textId="2DF2D316" w:rsidR="00CC2B52" w:rsidRPr="004C5A3A" w:rsidRDefault="0003421C" w:rsidP="00CC2B52">
      <w:pPr>
        <w:pStyle w:val="Listenabsatz"/>
        <w:numPr>
          <w:ilvl w:val="0"/>
          <w:numId w:val="4"/>
        </w:numPr>
        <w:spacing w:after="300" w:line="240" w:lineRule="auto"/>
        <w:rPr>
          <w:rFonts w:ascii="Arial Narrow" w:eastAsia="Times New Roman" w:hAnsi="Arial Narrow" w:cs="Arial"/>
          <w:color w:val="000000"/>
          <w:lang w:val="ru-RU" w:eastAsia="de-DE"/>
        </w:rPr>
      </w:pPr>
      <w:r w:rsidRPr="004C5A3A">
        <w:rPr>
          <w:rFonts w:ascii="Arial Narrow" w:eastAsia="Times New Roman" w:hAnsi="Arial Narrow" w:cs="Arial"/>
          <w:color w:val="000000"/>
          <w:lang w:val="uk-UA" w:eastAsia="de-DE"/>
        </w:rPr>
        <w:t>документів, які посвідчують особу</w:t>
      </w:r>
      <w:r w:rsidR="00BC14D9" w:rsidRPr="004C5A3A">
        <w:rPr>
          <w:rFonts w:ascii="Arial Narrow" w:eastAsia="Times New Roman" w:hAnsi="Arial Narrow" w:cs="Arial"/>
          <w:color w:val="000000"/>
          <w:lang w:val="ru-RU" w:eastAsia="de-DE"/>
        </w:rPr>
        <w:t xml:space="preserve"> (</w:t>
      </w:r>
      <w:r w:rsidRPr="004C5A3A">
        <w:rPr>
          <w:rFonts w:ascii="Arial Narrow" w:eastAsia="Times New Roman" w:hAnsi="Arial Narrow" w:cs="Arial"/>
          <w:color w:val="000000"/>
          <w:lang w:val="uk-UA" w:eastAsia="de-DE"/>
        </w:rPr>
        <w:t>паспорта</w:t>
      </w:r>
      <w:r w:rsidR="0011503C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 </w:t>
      </w:r>
      <w:r w:rsidR="00BC14D9" w:rsidRPr="004C5A3A">
        <w:rPr>
          <w:rFonts w:ascii="Arial Narrow" w:eastAsia="Times New Roman" w:hAnsi="Arial Narrow" w:cs="Arial"/>
          <w:color w:val="000000"/>
          <w:lang w:val="ru-RU" w:eastAsia="de-DE"/>
        </w:rPr>
        <w:t>/</w:t>
      </w:r>
      <w:r w:rsidR="0011503C" w:rsidRPr="004C5A3A">
        <w:rPr>
          <w:rFonts w:ascii="Arial Narrow" w:eastAsia="Times New Roman" w:hAnsi="Arial Narrow" w:cs="Arial"/>
          <w:color w:val="000000"/>
          <w:lang w:val="ru-RU" w:eastAsia="de-DE"/>
        </w:rPr>
        <w:t xml:space="preserve"> </w:t>
      </w:r>
      <w:r w:rsidRPr="004C5A3A">
        <w:rPr>
          <w:rFonts w:ascii="Arial Narrow" w:eastAsia="Times New Roman" w:hAnsi="Arial Narrow" w:cs="Arial"/>
          <w:color w:val="000000"/>
          <w:lang w:val="uk-UA" w:eastAsia="de-DE"/>
        </w:rPr>
        <w:t>дубліката паспорта</w:t>
      </w:r>
      <w:r w:rsidR="00CC2B52" w:rsidRPr="004C5A3A">
        <w:rPr>
          <w:rFonts w:ascii="Arial Narrow" w:eastAsia="Times New Roman" w:hAnsi="Arial Narrow" w:cs="Arial"/>
          <w:color w:val="000000"/>
          <w:lang w:val="ru-RU" w:eastAsia="de-DE"/>
        </w:rPr>
        <w:t>)</w:t>
      </w:r>
      <w:r w:rsidRPr="004C5A3A">
        <w:rPr>
          <w:rFonts w:ascii="Arial Narrow" w:eastAsia="Times New Roman" w:hAnsi="Arial Narrow" w:cs="Arial"/>
          <w:color w:val="000000"/>
          <w:lang w:val="ru-RU" w:eastAsia="de-DE"/>
        </w:rPr>
        <w:t xml:space="preserve"> </w:t>
      </w:r>
    </w:p>
    <w:p w14:paraId="09A32C5C" w14:textId="3320CEBD" w:rsidR="00BC14D9" w:rsidRPr="004C5A3A" w:rsidRDefault="0003421C" w:rsidP="00CC2B52">
      <w:pPr>
        <w:pStyle w:val="Listenabsatz"/>
        <w:numPr>
          <w:ilvl w:val="0"/>
          <w:numId w:val="4"/>
        </w:numPr>
        <w:spacing w:after="300" w:line="240" w:lineRule="auto"/>
        <w:rPr>
          <w:rFonts w:ascii="Arial Narrow" w:eastAsia="Times New Roman" w:hAnsi="Arial Narrow" w:cs="Arial"/>
          <w:color w:val="000000"/>
          <w:lang w:val="ru-RU" w:eastAsia="de-DE"/>
        </w:rPr>
      </w:pPr>
      <w:r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довідки про реєстрацію місця проживання </w:t>
      </w:r>
    </w:p>
    <w:p w14:paraId="53E989FB" w14:textId="5FA70069" w:rsidR="00421AE5" w:rsidRPr="004C5A3A" w:rsidRDefault="004D32CD" w:rsidP="00D96D06">
      <w:pPr>
        <w:pStyle w:val="Listenabsatz"/>
        <w:numPr>
          <w:ilvl w:val="0"/>
          <w:numId w:val="4"/>
        </w:numPr>
        <w:spacing w:after="300" w:line="240" w:lineRule="auto"/>
        <w:rPr>
          <w:rFonts w:ascii="Arial Narrow" w:eastAsia="Times New Roman" w:hAnsi="Arial Narrow" w:cs="Arial"/>
          <w:color w:val="000000"/>
          <w:lang w:eastAsia="de-DE"/>
        </w:rPr>
      </w:pPr>
      <w:r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листа про направлення </w:t>
      </w:r>
      <w:r w:rsidRPr="004C5A3A">
        <w:rPr>
          <w:rFonts w:ascii="Arial Narrow" w:eastAsia="Times New Roman" w:hAnsi="Arial Narrow" w:cs="Arial"/>
          <w:color w:val="000000"/>
          <w:sz w:val="18"/>
          <w:szCs w:val="18"/>
          <w:lang w:val="uk-UA" w:eastAsia="de-DE"/>
        </w:rPr>
        <w:t>(</w:t>
      </w:r>
      <w:r w:rsidR="00421AE5" w:rsidRPr="004C5A3A">
        <w:rPr>
          <w:rFonts w:ascii="Arial Narrow" w:eastAsia="Times New Roman" w:hAnsi="Arial Narrow" w:cs="Arial"/>
          <w:color w:val="000000"/>
          <w:sz w:val="18"/>
          <w:szCs w:val="18"/>
          <w:lang w:eastAsia="de-DE"/>
        </w:rPr>
        <w:t>Zuweisungsschreiben</w:t>
      </w:r>
      <w:r w:rsidRPr="004C5A3A">
        <w:rPr>
          <w:rFonts w:ascii="Arial Narrow" w:eastAsia="Times New Roman" w:hAnsi="Arial Narrow" w:cs="Arial"/>
          <w:color w:val="000000"/>
          <w:sz w:val="18"/>
          <w:szCs w:val="18"/>
          <w:lang w:val="uk-UA" w:eastAsia="de-DE"/>
        </w:rPr>
        <w:t>)</w:t>
      </w:r>
      <w:r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 </w:t>
      </w:r>
    </w:p>
    <w:p w14:paraId="415F43BE" w14:textId="355DD18D" w:rsidR="00CC2B52" w:rsidRPr="004C5A3A" w:rsidRDefault="000F3EB4" w:rsidP="00CC2B52">
      <w:pPr>
        <w:pStyle w:val="Listenabsatz"/>
        <w:numPr>
          <w:ilvl w:val="0"/>
          <w:numId w:val="4"/>
        </w:numPr>
        <w:spacing w:after="300" w:line="240" w:lineRule="auto"/>
        <w:rPr>
          <w:rFonts w:ascii="Arial Narrow" w:eastAsia="Times New Roman" w:hAnsi="Arial Narrow" w:cs="Arial"/>
          <w:color w:val="000000"/>
          <w:lang w:val="ru-RU" w:eastAsia="de-DE"/>
        </w:rPr>
      </w:pPr>
      <w:r w:rsidRPr="004C5A3A">
        <w:rPr>
          <w:rFonts w:ascii="Arial Narrow" w:eastAsia="Times New Roman" w:hAnsi="Arial Narrow" w:cs="Arial"/>
          <w:color w:val="000000"/>
          <w:lang w:val="uk-UA" w:eastAsia="de-DE"/>
        </w:rPr>
        <w:t>реєстрації в касі</w:t>
      </w:r>
      <w:r w:rsidR="00CC2B52" w:rsidRPr="004C5A3A">
        <w:rPr>
          <w:rFonts w:ascii="Arial Narrow" w:eastAsia="Times New Roman" w:hAnsi="Arial Narrow" w:cs="Arial"/>
          <w:color w:val="000000"/>
          <w:lang w:val="ru-RU" w:eastAsia="de-DE"/>
        </w:rPr>
        <w:t xml:space="preserve"> </w:t>
      </w:r>
      <w:r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 xml:space="preserve">медичного страхування </w:t>
      </w:r>
    </w:p>
    <w:p w14:paraId="3DB9B653" w14:textId="236299F7" w:rsidR="00CC2B52" w:rsidRPr="004C5A3A" w:rsidRDefault="000F3EB4" w:rsidP="00CC2B52">
      <w:pPr>
        <w:spacing w:after="300" w:line="240" w:lineRule="auto"/>
        <w:rPr>
          <w:rFonts w:ascii="Arial Narrow" w:eastAsia="Times New Roman" w:hAnsi="Arial Narrow" w:cs="Arial"/>
          <w:color w:val="000000"/>
          <w:lang w:val="ru-RU" w:eastAsia="de-DE"/>
        </w:rPr>
      </w:pPr>
      <w:r w:rsidRPr="004C5A3A">
        <w:rPr>
          <w:rFonts w:ascii="Arial Narrow" w:eastAsia="Times New Roman" w:hAnsi="Arial Narrow" w:cs="Arial"/>
          <w:b/>
          <w:bCs/>
          <w:color w:val="000000"/>
          <w:lang w:val="uk-UA" w:eastAsia="de-DE"/>
        </w:rPr>
        <w:t>До заяви належать наступні документи</w:t>
      </w:r>
      <w:r w:rsidR="00CC2B52" w:rsidRPr="004C5A3A">
        <w:rPr>
          <w:rFonts w:ascii="Arial Narrow" w:eastAsia="Times New Roman" w:hAnsi="Arial Narrow" w:cs="Arial"/>
          <w:b/>
          <w:bCs/>
          <w:color w:val="000000"/>
          <w:lang w:val="ru-RU" w:eastAsia="de-DE"/>
        </w:rPr>
        <w:t>:</w:t>
      </w:r>
      <w:r w:rsidRPr="004C5A3A">
        <w:rPr>
          <w:rFonts w:ascii="Arial Narrow" w:eastAsia="Times New Roman" w:hAnsi="Arial Narrow" w:cs="Arial"/>
          <w:b/>
          <w:bCs/>
          <w:color w:val="000000"/>
          <w:lang w:val="ru-RU" w:eastAsia="de-DE"/>
        </w:rPr>
        <w:t xml:space="preserve"> </w:t>
      </w:r>
    </w:p>
    <w:p w14:paraId="18945C9B" w14:textId="452C8463" w:rsidR="00CC2B52" w:rsidRPr="004C5A3A" w:rsidRDefault="0087218E" w:rsidP="00D96D06">
      <w:pPr>
        <w:spacing w:before="100" w:beforeAutospacing="1" w:after="0" w:line="240" w:lineRule="auto"/>
        <w:jc w:val="both"/>
        <w:rPr>
          <w:rFonts w:ascii="Arial Narrow" w:eastAsia="Times New Roman" w:hAnsi="Arial Narrow" w:cs="Arial"/>
          <w:color w:val="000000"/>
          <w:lang w:val="uk-UA" w:eastAsia="de-DE"/>
        </w:rPr>
      </w:pPr>
      <w:r w:rsidRPr="004C5A3A">
        <w:rPr>
          <w:rFonts w:ascii="Arial Narrow" w:eastAsia="Times New Roman" w:hAnsi="Arial Narrow" w:cs="Arial"/>
          <w:color w:val="000000"/>
          <w:lang w:val="uk-UA" w:eastAsia="de-DE"/>
        </w:rPr>
        <w:t>Для подачі заяви на виплату коштів</w:t>
      </w:r>
      <w:r w:rsidR="00CC2B52" w:rsidRPr="004C5A3A">
        <w:rPr>
          <w:rFonts w:ascii="Arial Narrow" w:eastAsia="Times New Roman" w:hAnsi="Arial Narrow" w:cs="Arial"/>
          <w:color w:val="000000"/>
          <w:lang w:val="ru-RU" w:eastAsia="de-DE"/>
        </w:rPr>
        <w:t xml:space="preserve"> </w:t>
      </w:r>
      <w:r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 xml:space="preserve">згідно з Другою Книгою Соціального Кодексу </w:t>
      </w:r>
      <w:r w:rsidRPr="004C5A3A">
        <w:rPr>
          <w:rFonts w:ascii="Arial Narrow" w:eastAsia="Times New Roman" w:hAnsi="Arial Narrow" w:cs="Arial"/>
          <w:color w:val="000000"/>
          <w:sz w:val="18"/>
          <w:szCs w:val="18"/>
          <w:lang w:val="uk-UA" w:eastAsia="de-DE"/>
        </w:rPr>
        <w:t>(</w:t>
      </w:r>
      <w:r w:rsidR="00CC2B52" w:rsidRPr="004C5A3A">
        <w:rPr>
          <w:rFonts w:ascii="Arial Narrow" w:eastAsia="Times New Roman" w:hAnsi="Arial Narrow" w:cs="Arial"/>
          <w:color w:val="000000"/>
          <w:sz w:val="18"/>
          <w:szCs w:val="18"/>
          <w:lang w:val="uk-UA" w:eastAsia="de-DE"/>
        </w:rPr>
        <w:t>SGB II</w:t>
      </w:r>
      <w:r w:rsidRPr="004C5A3A">
        <w:rPr>
          <w:rFonts w:ascii="Arial Narrow" w:eastAsia="Times New Roman" w:hAnsi="Arial Narrow" w:cs="Arial"/>
          <w:color w:val="000000"/>
          <w:sz w:val="18"/>
          <w:szCs w:val="18"/>
          <w:lang w:val="uk-UA" w:eastAsia="de-DE"/>
        </w:rPr>
        <w:t>)</w:t>
      </w:r>
      <w:r w:rsidR="00CC2B52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 </w:t>
      </w:r>
      <w:r w:rsidRPr="004C5A3A">
        <w:rPr>
          <w:rFonts w:ascii="Arial Narrow" w:eastAsia="Times New Roman" w:hAnsi="Arial Narrow" w:cs="Arial"/>
          <w:color w:val="000000"/>
          <w:lang w:val="uk-UA" w:eastAsia="de-DE"/>
        </w:rPr>
        <w:t>необхідно</w:t>
      </w:r>
      <w:r w:rsidR="009823D2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 заповнити і подати</w:t>
      </w:r>
      <w:r w:rsidR="00CC2B52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 </w:t>
      </w:r>
      <w:r w:rsidR="00D96D06">
        <w:rPr>
          <w:rFonts w:ascii="Arial Narrow" w:eastAsia="Times New Roman" w:hAnsi="Arial Narrow" w:cs="Arial"/>
          <w:color w:val="000000"/>
          <w:lang w:val="uk-UA" w:eastAsia="de-DE"/>
        </w:rPr>
        <w:t xml:space="preserve">головну заяву </w:t>
      </w:r>
      <w:r w:rsidR="00CC2B52" w:rsidRPr="004C5A3A">
        <w:rPr>
          <w:rFonts w:ascii="Arial Narrow" w:eastAsia="Times New Roman" w:hAnsi="Arial Narrow" w:cs="Arial"/>
          <w:b/>
          <w:bCs/>
          <w:color w:val="000000"/>
          <w:lang w:eastAsia="de-DE"/>
        </w:rPr>
        <w:t>HA</w:t>
      </w:r>
      <w:r w:rsidR="00CC2B52" w:rsidRPr="004C5A3A">
        <w:rPr>
          <w:rFonts w:ascii="Arial Narrow" w:eastAsia="Times New Roman" w:hAnsi="Arial Narrow" w:cs="Arial"/>
          <w:color w:val="000000"/>
          <w:lang w:val="uk-UA" w:eastAsia="de-DE"/>
        </w:rPr>
        <w:t>.</w:t>
      </w:r>
      <w:r w:rsidR="009823D2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 </w:t>
      </w:r>
    </w:p>
    <w:p w14:paraId="0EB1609B" w14:textId="7E6D67C5" w:rsidR="00CC2B52" w:rsidRPr="004C5A3A" w:rsidRDefault="005F46CC" w:rsidP="00D85607">
      <w:pPr>
        <w:spacing w:before="100" w:beforeAutospacing="1" w:after="0" w:line="240" w:lineRule="auto"/>
        <w:rPr>
          <w:rFonts w:ascii="Arial Narrow" w:eastAsia="Times New Roman" w:hAnsi="Arial Narrow" w:cs="Arial"/>
          <w:color w:val="000000"/>
          <w:lang w:val="uk-UA" w:eastAsia="de-DE"/>
        </w:rPr>
      </w:pPr>
      <w:r w:rsidRPr="004C5A3A">
        <w:rPr>
          <w:rFonts w:ascii="Arial Narrow" w:eastAsia="Times New Roman" w:hAnsi="Arial Narrow" w:cs="Arial"/>
          <w:color w:val="000000"/>
          <w:lang w:val="uk-UA" w:eastAsia="de-DE"/>
        </w:rPr>
        <w:t>Якщо</w:t>
      </w:r>
      <w:r w:rsidR="00770F02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 до Вашої спільноти</w:t>
      </w:r>
      <w:r w:rsidR="0009403B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 (родини)</w:t>
      </w:r>
      <w:r w:rsidR="00145B84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 xml:space="preserve">, яка потребує допомогу </w:t>
      </w:r>
      <w:r w:rsidR="00770F02" w:rsidRPr="004C5A3A">
        <w:rPr>
          <w:rFonts w:ascii="Arial Narrow" w:eastAsia="Times New Roman" w:hAnsi="Arial Narrow" w:cs="Arial"/>
          <w:color w:val="000000"/>
          <w:sz w:val="18"/>
          <w:szCs w:val="18"/>
          <w:lang w:val="uk-UA" w:eastAsia="de-DE"/>
        </w:rPr>
        <w:t>(</w:t>
      </w:r>
      <w:r w:rsidR="00CC2B52" w:rsidRPr="004C5A3A">
        <w:rPr>
          <w:rFonts w:ascii="Arial Narrow" w:eastAsia="Times New Roman" w:hAnsi="Arial Narrow" w:cs="Arial"/>
          <w:color w:val="000000"/>
          <w:sz w:val="18"/>
          <w:szCs w:val="18"/>
          <w:lang w:val="uk-UA" w:eastAsia="de-DE"/>
        </w:rPr>
        <w:t>Bedarfsgemeinschaft</w:t>
      </w:r>
      <w:r w:rsidR="00770F02" w:rsidRPr="004C5A3A">
        <w:rPr>
          <w:rFonts w:ascii="Arial Narrow" w:eastAsia="Times New Roman" w:hAnsi="Arial Narrow" w:cs="Arial"/>
          <w:color w:val="000000"/>
          <w:sz w:val="18"/>
          <w:szCs w:val="18"/>
          <w:lang w:val="uk-UA" w:eastAsia="de-DE"/>
        </w:rPr>
        <w:t>)</w:t>
      </w:r>
      <w:r w:rsidR="00145B84" w:rsidRPr="004C5A3A">
        <w:rPr>
          <w:rFonts w:ascii="Arial Narrow" w:eastAsia="Times New Roman" w:hAnsi="Arial Narrow" w:cs="Arial"/>
          <w:color w:val="000000"/>
          <w:lang w:val="uk-UA" w:eastAsia="de-DE"/>
        </w:rPr>
        <w:t>,</w:t>
      </w:r>
      <w:r w:rsidR="00CC2B52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 </w:t>
      </w:r>
      <w:r w:rsidR="00770F02" w:rsidRPr="004C5A3A">
        <w:rPr>
          <w:rFonts w:ascii="Arial Narrow" w:eastAsia="Times New Roman" w:hAnsi="Arial Narrow" w:cs="Arial"/>
          <w:color w:val="000000"/>
          <w:lang w:val="uk-UA" w:eastAsia="de-DE"/>
        </w:rPr>
        <w:t>належать інші особи</w:t>
      </w:r>
      <w:r w:rsidR="00CC2B52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, </w:t>
      </w:r>
      <w:r w:rsidR="00145B84" w:rsidRPr="004C5A3A">
        <w:rPr>
          <w:rFonts w:ascii="Arial Narrow" w:eastAsia="Times New Roman" w:hAnsi="Arial Narrow" w:cs="Arial"/>
          <w:color w:val="000000"/>
          <w:lang w:val="uk-UA" w:eastAsia="de-DE"/>
        </w:rPr>
        <w:t>тоді для дітей віком від</w:t>
      </w:r>
      <w:r w:rsidR="00CC2B52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 0</w:t>
      </w:r>
      <w:r w:rsidR="0029430E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 </w:t>
      </w:r>
      <w:r w:rsidR="00CC2B52" w:rsidRPr="004C5A3A">
        <w:rPr>
          <w:rFonts w:ascii="Arial Narrow" w:eastAsia="Times New Roman" w:hAnsi="Arial Narrow" w:cs="Arial"/>
          <w:color w:val="000000"/>
          <w:lang w:val="uk-UA" w:eastAsia="de-DE"/>
        </w:rPr>
        <w:t>-</w:t>
      </w:r>
      <w:r w:rsidR="0029430E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 </w:t>
      </w:r>
      <w:r w:rsidR="00CC2B52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14 </w:t>
      </w:r>
      <w:r w:rsidR="00145B84" w:rsidRPr="004C5A3A">
        <w:rPr>
          <w:rFonts w:ascii="Arial Narrow" w:eastAsia="Times New Roman" w:hAnsi="Arial Narrow" w:cs="Arial"/>
          <w:color w:val="000000"/>
          <w:lang w:val="uk-UA" w:eastAsia="de-DE"/>
        </w:rPr>
        <w:t>років</w:t>
      </w:r>
      <w:r w:rsidR="00CC2B52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 </w:t>
      </w:r>
      <w:r w:rsidR="00145B84" w:rsidRPr="004C5A3A">
        <w:rPr>
          <w:rFonts w:ascii="Arial Narrow" w:eastAsia="Times New Roman" w:hAnsi="Arial Narrow" w:cs="Arial"/>
          <w:color w:val="000000"/>
          <w:lang w:val="uk-UA" w:eastAsia="de-DE"/>
        </w:rPr>
        <w:t>є</w:t>
      </w:r>
      <w:r w:rsidR="00CC2B52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 </w:t>
      </w:r>
      <w:r w:rsidR="00145B84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необхідним додаток </w:t>
      </w:r>
      <w:r w:rsidR="00CC2B52" w:rsidRPr="004C5A3A">
        <w:rPr>
          <w:rFonts w:ascii="Arial Narrow" w:eastAsia="Times New Roman" w:hAnsi="Arial Narrow" w:cs="Arial"/>
          <w:b/>
          <w:bCs/>
          <w:color w:val="000000"/>
          <w:lang w:eastAsia="de-DE"/>
        </w:rPr>
        <w:t>KI</w:t>
      </w:r>
      <w:r w:rsidR="00CC2B52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, </w:t>
      </w:r>
      <w:r w:rsidR="00995CCD" w:rsidRPr="004C5A3A">
        <w:rPr>
          <w:rFonts w:ascii="Arial Narrow" w:eastAsia="Times New Roman" w:hAnsi="Arial Narrow" w:cs="Arial"/>
          <w:color w:val="000000"/>
          <w:lang w:val="uk-UA" w:eastAsia="de-DE"/>
        </w:rPr>
        <w:t>а для дітей віком</w:t>
      </w:r>
      <w:r w:rsidR="00CC2B52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 </w:t>
      </w:r>
      <w:r w:rsidR="00995CCD" w:rsidRPr="004C5A3A">
        <w:rPr>
          <w:rFonts w:ascii="Arial Narrow" w:eastAsia="Times New Roman" w:hAnsi="Arial Narrow" w:cs="Arial"/>
          <w:color w:val="000000"/>
          <w:lang w:val="uk-UA" w:eastAsia="de-DE"/>
        </w:rPr>
        <w:t>від</w:t>
      </w:r>
      <w:r w:rsidR="00CC2B52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 15</w:t>
      </w:r>
      <w:r w:rsidR="0029430E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 </w:t>
      </w:r>
      <w:r w:rsidR="00CC2B52" w:rsidRPr="004C5A3A">
        <w:rPr>
          <w:rFonts w:ascii="Arial Narrow" w:eastAsia="Times New Roman" w:hAnsi="Arial Narrow" w:cs="Arial"/>
          <w:color w:val="000000"/>
          <w:lang w:val="uk-UA" w:eastAsia="de-DE"/>
        </w:rPr>
        <w:t>-</w:t>
      </w:r>
      <w:r w:rsidR="0029430E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 </w:t>
      </w:r>
      <w:r w:rsidR="00CC2B52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24 </w:t>
      </w:r>
      <w:r w:rsidR="00995CCD" w:rsidRPr="004C5A3A">
        <w:rPr>
          <w:rFonts w:ascii="Arial Narrow" w:eastAsia="Times New Roman" w:hAnsi="Arial Narrow" w:cs="Arial"/>
          <w:color w:val="000000"/>
          <w:lang w:val="uk-UA" w:eastAsia="de-DE"/>
        </w:rPr>
        <w:t>років</w:t>
      </w:r>
      <w:r w:rsidR="00CC2B52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 </w:t>
      </w:r>
      <w:r w:rsidR="00995CCD" w:rsidRPr="004C5A3A">
        <w:rPr>
          <w:rFonts w:ascii="Arial Narrow" w:eastAsia="Times New Roman" w:hAnsi="Arial Narrow" w:cs="Arial"/>
          <w:color w:val="000000"/>
          <w:lang w:val="uk-UA" w:eastAsia="de-DE"/>
        </w:rPr>
        <w:t>та інших осіб - додаток</w:t>
      </w:r>
      <w:r w:rsidR="00CC2B52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 </w:t>
      </w:r>
      <w:r w:rsidR="00CC2B52" w:rsidRPr="004C5A3A">
        <w:rPr>
          <w:rFonts w:ascii="Arial Narrow" w:eastAsia="Times New Roman" w:hAnsi="Arial Narrow" w:cs="Arial"/>
          <w:b/>
          <w:bCs/>
          <w:color w:val="000000"/>
          <w:lang w:eastAsia="de-DE"/>
        </w:rPr>
        <w:t>WEP</w:t>
      </w:r>
      <w:r w:rsidR="00995CCD" w:rsidRPr="004C5A3A">
        <w:rPr>
          <w:rFonts w:ascii="Arial Narrow" w:eastAsia="Times New Roman" w:hAnsi="Arial Narrow" w:cs="Arial"/>
          <w:bCs/>
          <w:color w:val="000000"/>
          <w:lang w:val="uk-UA" w:eastAsia="de-DE"/>
        </w:rPr>
        <w:t xml:space="preserve">. </w:t>
      </w:r>
    </w:p>
    <w:p w14:paraId="45D3D9EC" w14:textId="63FF30D6" w:rsidR="00D85607" w:rsidRPr="004C5A3A" w:rsidRDefault="00941CFD" w:rsidP="000720B2">
      <w:pPr>
        <w:spacing w:before="100" w:beforeAutospacing="1" w:after="0" w:line="240" w:lineRule="auto"/>
        <w:rPr>
          <w:rFonts w:ascii="Arial Narrow" w:eastAsia="Times New Roman" w:hAnsi="Arial Narrow" w:cs="Arial"/>
          <w:color w:val="000000"/>
          <w:lang w:val="uk-UA" w:eastAsia="de-DE"/>
        </w:rPr>
      </w:pPr>
      <w:r w:rsidRPr="004C5A3A">
        <w:rPr>
          <w:rFonts w:ascii="Arial Narrow" w:eastAsia="Times New Roman" w:hAnsi="Arial Narrow" w:cs="Arial"/>
          <w:color w:val="000000"/>
          <w:lang w:val="uk-UA" w:eastAsia="de-DE"/>
        </w:rPr>
        <w:t>Якщо Ви отримуєте дохід</w:t>
      </w:r>
      <w:r w:rsidR="00CC2B52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, </w:t>
      </w:r>
      <w:r w:rsidR="00123B2A" w:rsidRPr="004C5A3A">
        <w:rPr>
          <w:rFonts w:ascii="Arial Narrow" w:eastAsia="Times New Roman" w:hAnsi="Arial Narrow" w:cs="Arial"/>
          <w:color w:val="000000"/>
          <w:lang w:val="uk-UA" w:eastAsia="de-DE"/>
        </w:rPr>
        <w:t xml:space="preserve">тоді треба окремо подати додаток </w:t>
      </w:r>
      <w:r w:rsidR="00CC2B52" w:rsidRPr="004C5A3A">
        <w:rPr>
          <w:rFonts w:ascii="Arial Narrow" w:eastAsia="Times New Roman" w:hAnsi="Arial Narrow" w:cs="Arial"/>
          <w:b/>
          <w:bCs/>
          <w:color w:val="000000"/>
          <w:lang w:eastAsia="de-DE"/>
        </w:rPr>
        <w:t>EK</w:t>
      </w:r>
      <w:r w:rsidR="00CC2B52" w:rsidRPr="004C5A3A">
        <w:rPr>
          <w:rFonts w:ascii="Arial Narrow" w:eastAsia="Times New Roman" w:hAnsi="Arial Narrow" w:cs="Arial"/>
          <w:color w:val="000000"/>
          <w:lang w:val="uk-UA" w:eastAsia="de-DE"/>
        </w:rPr>
        <w:t>.</w:t>
      </w:r>
    </w:p>
    <w:p w14:paraId="6B5C14BD" w14:textId="77777777" w:rsidR="000720B2" w:rsidRPr="004C5A3A" w:rsidRDefault="000720B2" w:rsidP="000720B2">
      <w:pPr>
        <w:spacing w:before="100" w:beforeAutospacing="1" w:after="0" w:line="240" w:lineRule="auto"/>
        <w:rPr>
          <w:rFonts w:ascii="Arial Narrow" w:eastAsia="Times New Roman" w:hAnsi="Arial Narrow" w:cs="Arial"/>
          <w:color w:val="000000"/>
          <w:lang w:val="uk-UA" w:eastAsia="de-DE"/>
        </w:rPr>
      </w:pPr>
    </w:p>
    <w:p w14:paraId="469486FA" w14:textId="219214F2" w:rsidR="00D85607" w:rsidRPr="00D96D06" w:rsidRDefault="00123B2A" w:rsidP="00CC2B52">
      <w:pPr>
        <w:rPr>
          <w:rFonts w:ascii="Arial Narrow" w:hAnsi="Arial Narrow"/>
          <w:lang w:val="uk-UA"/>
        </w:rPr>
      </w:pPr>
      <w:r w:rsidRPr="004C5A3A">
        <w:rPr>
          <w:rFonts w:ascii="Arial Narrow" w:eastAsia="Times New Roman" w:hAnsi="Arial Narrow" w:cs="Arial"/>
          <w:color w:val="000000"/>
          <w:lang w:val="uk-UA" w:eastAsia="de-DE"/>
        </w:rPr>
        <w:t>Заяву можна також направити</w:t>
      </w:r>
      <w:r w:rsidR="00D85607" w:rsidRPr="00D96D06">
        <w:rPr>
          <w:rFonts w:ascii="Arial Narrow" w:eastAsia="Times New Roman" w:hAnsi="Arial Narrow" w:cs="Arial"/>
          <w:color w:val="000000"/>
          <w:lang w:val="uk-UA" w:eastAsia="de-DE"/>
        </w:rPr>
        <w:t xml:space="preserve"> </w:t>
      </w:r>
      <w:r w:rsidR="00D85607" w:rsidRPr="004C5A3A">
        <w:rPr>
          <w:rFonts w:ascii="Arial Narrow" w:eastAsia="Times New Roman" w:hAnsi="Arial Narrow" w:cs="Arial"/>
          <w:color w:val="000000"/>
          <w:lang w:eastAsia="de-DE"/>
        </w:rPr>
        <w:t>online</w:t>
      </w:r>
      <w:r w:rsidR="00D85607" w:rsidRPr="00D96D06">
        <w:rPr>
          <w:rFonts w:ascii="Arial Narrow" w:eastAsia="Times New Roman" w:hAnsi="Arial Narrow" w:cs="Arial"/>
          <w:color w:val="000000"/>
          <w:lang w:val="uk-UA" w:eastAsia="de-DE"/>
        </w:rPr>
        <w:t xml:space="preserve">: </w:t>
      </w:r>
      <w:hyperlink r:id="rId8" w:history="1">
        <w:r w:rsidR="00D85607" w:rsidRPr="004C5A3A">
          <w:rPr>
            <w:rStyle w:val="Hyperlink"/>
            <w:rFonts w:ascii="Arial Narrow" w:hAnsi="Arial Narrow"/>
          </w:rPr>
          <w:t>ALG</w:t>
        </w:r>
        <w:r w:rsidR="00D85607" w:rsidRPr="00D96D06">
          <w:rPr>
            <w:rStyle w:val="Hyperlink"/>
            <w:rFonts w:ascii="Arial Narrow" w:hAnsi="Arial Narrow"/>
            <w:lang w:val="uk-UA"/>
          </w:rPr>
          <w:t xml:space="preserve"> </w:t>
        </w:r>
        <w:r w:rsidR="00D85607" w:rsidRPr="004C5A3A">
          <w:rPr>
            <w:rStyle w:val="Hyperlink"/>
            <w:rFonts w:ascii="Arial Narrow" w:hAnsi="Arial Narrow"/>
          </w:rPr>
          <w:t>II</w:t>
        </w:r>
        <w:r w:rsidR="00D85607" w:rsidRPr="00D96D06">
          <w:rPr>
            <w:rStyle w:val="Hyperlink"/>
            <w:rFonts w:ascii="Arial Narrow" w:hAnsi="Arial Narrow"/>
            <w:lang w:val="uk-UA"/>
          </w:rPr>
          <w:t xml:space="preserve"> </w:t>
        </w:r>
        <w:r w:rsidR="00D85607" w:rsidRPr="004C5A3A">
          <w:rPr>
            <w:rStyle w:val="Hyperlink"/>
            <w:rFonts w:ascii="Arial Narrow" w:hAnsi="Arial Narrow"/>
          </w:rPr>
          <w:t>Antrag</w:t>
        </w:r>
        <w:r w:rsidR="00D85607" w:rsidRPr="00D96D06">
          <w:rPr>
            <w:rStyle w:val="Hyperlink"/>
            <w:rFonts w:ascii="Arial Narrow" w:hAnsi="Arial Narrow"/>
            <w:lang w:val="uk-UA"/>
          </w:rPr>
          <w:t xml:space="preserve"> (</w:t>
        </w:r>
        <w:r w:rsidR="00D85607" w:rsidRPr="004C5A3A">
          <w:rPr>
            <w:rStyle w:val="Hyperlink"/>
            <w:rFonts w:ascii="Arial Narrow" w:hAnsi="Arial Narrow"/>
          </w:rPr>
          <w:t>ekom</w:t>
        </w:r>
        <w:r w:rsidR="00D85607" w:rsidRPr="00D96D06">
          <w:rPr>
            <w:rStyle w:val="Hyperlink"/>
            <w:rFonts w:ascii="Arial Narrow" w:hAnsi="Arial Narrow"/>
            <w:lang w:val="uk-UA"/>
          </w:rPr>
          <w:t>21.</w:t>
        </w:r>
        <w:r w:rsidR="00D85607" w:rsidRPr="004C5A3A">
          <w:rPr>
            <w:rStyle w:val="Hyperlink"/>
            <w:rFonts w:ascii="Arial Narrow" w:hAnsi="Arial Narrow"/>
          </w:rPr>
          <w:t>de</w:t>
        </w:r>
        <w:r w:rsidR="00D85607" w:rsidRPr="00D96D06">
          <w:rPr>
            <w:rStyle w:val="Hyperlink"/>
            <w:rFonts w:ascii="Arial Narrow" w:hAnsi="Arial Narrow"/>
            <w:lang w:val="uk-UA"/>
          </w:rPr>
          <w:t>)</w:t>
        </w:r>
      </w:hyperlink>
      <w:r w:rsidR="008C763F" w:rsidRPr="00D96D06">
        <w:rPr>
          <w:rFonts w:ascii="Arial Narrow" w:hAnsi="Arial Narrow"/>
          <w:lang w:val="uk-UA"/>
        </w:rPr>
        <w:t>.</w:t>
      </w:r>
    </w:p>
    <w:p w14:paraId="4B0B0973" w14:textId="326E4CC1" w:rsidR="008C763F" w:rsidRPr="004C5A3A" w:rsidRDefault="00123B2A" w:rsidP="008C763F">
      <w:pPr>
        <w:pStyle w:val="bodytext"/>
        <w:spacing w:before="0" w:beforeAutospacing="0" w:after="0" w:afterAutospacing="0"/>
        <w:textAlignment w:val="baseline"/>
        <w:rPr>
          <w:rFonts w:ascii="Arial Narrow" w:hAnsi="Arial Narrow" w:cs="Arial"/>
          <w:color w:val="000000"/>
          <w:sz w:val="22"/>
          <w:szCs w:val="22"/>
          <w:lang w:val="ru-RU"/>
        </w:rPr>
      </w:pP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Повністю заповнені заяви в письмовому вигляді </w:t>
      </w:r>
      <w:r w:rsidR="00AC2ED1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з підтвердженнями, які відносяться до них, треба відіслати на наступну адресу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>:</w:t>
      </w:r>
      <w:r w:rsidR="000663E8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</w:p>
    <w:p w14:paraId="01765873" w14:textId="1F0206F2" w:rsidR="008C763F" w:rsidRPr="004C5A3A" w:rsidRDefault="008C763F" w:rsidP="008C763F">
      <w:pPr>
        <w:pStyle w:val="bodytext"/>
        <w:spacing w:before="0" w:beforeAutospacing="0" w:after="0" w:afterAutospacing="0"/>
        <w:ind w:left="1134"/>
        <w:jc w:val="both"/>
        <w:textAlignment w:val="baseline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14:paraId="342BD4D2" w14:textId="2BD1271D" w:rsidR="008C763F" w:rsidRPr="004C5A3A" w:rsidRDefault="008C763F" w:rsidP="008C763F">
      <w:pPr>
        <w:pStyle w:val="bodytext"/>
        <w:spacing w:before="0" w:beforeAutospacing="0" w:after="0" w:afterAutospacing="0"/>
        <w:ind w:left="1134"/>
        <w:jc w:val="both"/>
        <w:textAlignment w:val="baseline"/>
        <w:rPr>
          <w:rFonts w:ascii="Arial Narrow" w:hAnsi="Arial Narrow" w:cs="Arial"/>
          <w:color w:val="000000"/>
          <w:sz w:val="22"/>
          <w:szCs w:val="22"/>
          <w:lang w:val="uk-UA"/>
        </w:rPr>
      </w:pP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Landkreis Potsdam-Mittelmark</w:t>
      </w:r>
      <w:r w:rsidR="00AC2ED1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</w:p>
    <w:p w14:paraId="10905A1B" w14:textId="11D65C07" w:rsidR="008C763F" w:rsidRPr="004C5A3A" w:rsidRDefault="008C763F" w:rsidP="008C763F">
      <w:pPr>
        <w:pStyle w:val="bodytext"/>
        <w:spacing w:before="0" w:beforeAutospacing="0" w:after="0" w:afterAutospacing="0"/>
        <w:ind w:left="1134"/>
        <w:jc w:val="both"/>
        <w:textAlignment w:val="baseline"/>
        <w:rPr>
          <w:rFonts w:ascii="Arial Narrow" w:hAnsi="Arial Narrow" w:cs="Arial"/>
          <w:color w:val="000000"/>
          <w:sz w:val="22"/>
          <w:szCs w:val="22"/>
          <w:lang w:val="uk-UA"/>
        </w:rPr>
      </w:pP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Jobcenter MAIA</w:t>
      </w:r>
      <w:r w:rsidR="00AC2ED1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</w:p>
    <w:p w14:paraId="0CDD6650" w14:textId="67953FDF" w:rsidR="008C763F" w:rsidRPr="004C5A3A" w:rsidRDefault="008C763F" w:rsidP="008C763F">
      <w:pPr>
        <w:pStyle w:val="bodytext"/>
        <w:spacing w:before="0" w:beforeAutospacing="0" w:after="0" w:afterAutospacing="0"/>
        <w:ind w:left="1134"/>
        <w:jc w:val="both"/>
        <w:textAlignment w:val="baseline"/>
        <w:rPr>
          <w:rFonts w:ascii="Arial Narrow" w:hAnsi="Arial Narrow" w:cs="Arial"/>
          <w:color w:val="000000"/>
          <w:sz w:val="22"/>
          <w:szCs w:val="22"/>
          <w:lang w:val="uk-UA"/>
        </w:rPr>
      </w:pP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Postfach 1226</w:t>
      </w:r>
      <w:r w:rsidR="00AC2ED1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</w:p>
    <w:p w14:paraId="24AAB224" w14:textId="63C04B37" w:rsidR="008C763F" w:rsidRPr="004C5A3A" w:rsidRDefault="008C763F" w:rsidP="008C763F">
      <w:pPr>
        <w:pStyle w:val="bodytext"/>
        <w:spacing w:before="0" w:beforeAutospacing="0" w:after="0" w:afterAutospacing="0"/>
        <w:ind w:left="1134"/>
        <w:jc w:val="both"/>
        <w:textAlignment w:val="baseline"/>
        <w:rPr>
          <w:rFonts w:ascii="Arial Narrow" w:hAnsi="Arial Narrow" w:cs="Arial"/>
          <w:color w:val="000000"/>
          <w:sz w:val="22"/>
          <w:szCs w:val="22"/>
          <w:lang w:val="uk-UA"/>
        </w:rPr>
      </w:pPr>
      <w:r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14802 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Bad</w:t>
      </w:r>
      <w:r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Belzig</w:t>
      </w:r>
      <w:r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.</w:t>
      </w:r>
      <w:r w:rsidR="00AC2ED1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</w:p>
    <w:p w14:paraId="4380CB35" w14:textId="63126AD3" w:rsidR="008C763F" w:rsidRPr="00D96D06" w:rsidRDefault="008C763F" w:rsidP="008C763F">
      <w:pPr>
        <w:pStyle w:val="bodytext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2"/>
          <w:szCs w:val="22"/>
          <w:lang w:val="uk-UA"/>
        </w:rPr>
      </w:pPr>
    </w:p>
    <w:p w14:paraId="3F009452" w14:textId="6374CBCC" w:rsidR="008C763F" w:rsidRPr="004C5A3A" w:rsidRDefault="00AB07DD" w:rsidP="008C763F">
      <w:pPr>
        <w:pStyle w:val="bodytext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2"/>
          <w:szCs w:val="22"/>
          <w:lang w:val="uk-UA"/>
        </w:rPr>
      </w:pP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Документи можна також вкинути в поштові скриньки, які є в будинках службових відділень </w:t>
      </w:r>
      <w:r w:rsidR="00723305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Центрів Зайнятості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723305" w:rsidRPr="004C5A3A">
        <w:rPr>
          <w:rFonts w:ascii="Arial Narrow" w:hAnsi="Arial Narrow" w:cs="Arial"/>
          <w:color w:val="000000"/>
          <w:sz w:val="18"/>
          <w:szCs w:val="18"/>
          <w:lang w:val="uk-UA"/>
        </w:rPr>
        <w:t>(</w:t>
      </w:r>
      <w:r w:rsidR="008C763F" w:rsidRPr="004C5A3A">
        <w:rPr>
          <w:rFonts w:ascii="Arial Narrow" w:hAnsi="Arial Narrow" w:cs="Arial"/>
          <w:color w:val="000000"/>
          <w:sz w:val="18"/>
          <w:szCs w:val="18"/>
          <w:lang w:val="uk-UA"/>
        </w:rPr>
        <w:t>Jobcenters</w:t>
      </w:r>
      <w:r w:rsidR="00723305" w:rsidRPr="004C5A3A">
        <w:rPr>
          <w:rFonts w:ascii="Arial Narrow" w:hAnsi="Arial Narrow" w:cs="Arial"/>
          <w:color w:val="000000"/>
          <w:sz w:val="18"/>
          <w:szCs w:val="18"/>
          <w:lang w:val="uk-UA"/>
        </w:rPr>
        <w:t>)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723305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або відіслати документи заяви та підтвердження по електронній пошті </w:t>
      </w:r>
      <w:r w:rsidR="001A2BF3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на відповідну в кожному випадку електронну адресу </w:t>
      </w:r>
      <w:r w:rsidR="001A2BF3" w:rsidRPr="004C5A3A">
        <w:rPr>
          <w:rFonts w:ascii="Arial Narrow" w:hAnsi="Arial Narrow" w:cs="Arial"/>
          <w:color w:val="000000"/>
          <w:sz w:val="18"/>
          <w:szCs w:val="18"/>
          <w:lang w:val="uk-UA"/>
        </w:rPr>
        <w:t>(</w:t>
      </w:r>
      <w:r w:rsidR="008C763F" w:rsidRPr="004C5A3A">
        <w:rPr>
          <w:rFonts w:ascii="Arial Narrow" w:hAnsi="Arial Narrow" w:cs="Arial"/>
          <w:color w:val="000000"/>
          <w:sz w:val="18"/>
          <w:szCs w:val="18"/>
          <w:lang w:val="uk-UA"/>
        </w:rPr>
        <w:t>E-Mail-Adresse</w:t>
      </w:r>
      <w:r w:rsidR="001A2BF3" w:rsidRPr="004C5A3A">
        <w:rPr>
          <w:rFonts w:ascii="Arial Narrow" w:hAnsi="Arial Narrow" w:cs="Arial"/>
          <w:color w:val="000000"/>
          <w:sz w:val="18"/>
          <w:szCs w:val="18"/>
          <w:lang w:val="uk-UA"/>
        </w:rPr>
        <w:t>)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. </w:t>
      </w:r>
      <w:r w:rsidR="00D00EE7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Подача під час отримання виплат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D00EE7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згідно з Законом про виплати особам, які шукають притулок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D00EE7" w:rsidRPr="004C5A3A">
        <w:rPr>
          <w:rFonts w:ascii="Arial Narrow" w:hAnsi="Arial Narrow" w:cs="Arial"/>
          <w:color w:val="000000"/>
          <w:sz w:val="18"/>
          <w:szCs w:val="18"/>
          <w:lang w:val="uk-UA"/>
        </w:rPr>
        <w:t>(</w:t>
      </w:r>
      <w:r w:rsidR="008C763F" w:rsidRPr="004C5A3A">
        <w:rPr>
          <w:rFonts w:ascii="Arial Narrow" w:hAnsi="Arial Narrow" w:cs="Arial"/>
          <w:color w:val="000000"/>
          <w:sz w:val="18"/>
          <w:szCs w:val="18"/>
          <w:lang w:val="uk-UA"/>
        </w:rPr>
        <w:t>Asylbewerberleistungsgesetz</w:t>
      </w:r>
      <w:r w:rsidR="00D00EE7" w:rsidRPr="004C5A3A">
        <w:rPr>
          <w:rFonts w:ascii="Arial Narrow" w:hAnsi="Arial Narrow" w:cs="Arial"/>
          <w:color w:val="000000"/>
          <w:sz w:val="18"/>
          <w:szCs w:val="18"/>
          <w:lang w:val="uk-UA"/>
        </w:rPr>
        <w:t>)</w:t>
      </w:r>
      <w:r w:rsidR="000663E8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,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D00EE7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за місяць травень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D00EE7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є також можливою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.</w:t>
      </w:r>
      <w:r w:rsidR="000663E8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</w:p>
    <w:p w14:paraId="1446EAB4" w14:textId="70F6E6DE" w:rsidR="008C763F" w:rsidRPr="004C5A3A" w:rsidRDefault="0045079F" w:rsidP="008C763F">
      <w:pPr>
        <w:pStyle w:val="bodytext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2"/>
          <w:szCs w:val="22"/>
          <w:lang w:val="uk-UA"/>
        </w:rPr>
      </w:pP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Службове відділення, яке є компетентним з 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01.06.2022 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року, </w:t>
      </w:r>
      <w:r w:rsidR="00C773E1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визначається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актуальним місцем проживання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>:</w:t>
      </w:r>
      <w:r w:rsidR="00527FA4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</w:p>
    <w:p w14:paraId="7FA6B7DB" w14:textId="6369E5DF" w:rsidR="008C763F" w:rsidRPr="004C5A3A" w:rsidRDefault="008C763F" w:rsidP="008C763F">
      <w:pPr>
        <w:pStyle w:val="bodytext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14:paraId="39E83CCD" w14:textId="3FBD1318" w:rsidR="008C763F" w:rsidRPr="004C5A3A" w:rsidRDefault="00C773E1" w:rsidP="008C763F">
      <w:pPr>
        <w:pStyle w:val="bodytext"/>
        <w:spacing w:before="0" w:beforeAutospacing="0" w:after="0" w:afterAutospacing="0" w:line="270" w:lineRule="atLeast"/>
        <w:textAlignment w:val="baseline"/>
        <w:rPr>
          <w:rFonts w:ascii="Arial Narrow" w:hAnsi="Arial Narrow" w:cs="Arial"/>
          <w:color w:val="000000"/>
          <w:sz w:val="22"/>
          <w:szCs w:val="22"/>
          <w:lang w:val="uk-UA"/>
        </w:rPr>
      </w:pP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Місце розташування Тельтов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Ланкевег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4, 14513 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Тельтов</w:t>
      </w:r>
      <w:r w:rsidR="00527FA4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</w:p>
    <w:p w14:paraId="1D716236" w14:textId="77777777" w:rsidR="008C763F" w:rsidRPr="00D96D06" w:rsidRDefault="008C763F" w:rsidP="008C763F">
      <w:pPr>
        <w:pStyle w:val="bodytext"/>
        <w:spacing w:before="0" w:beforeAutospacing="0" w:after="0" w:afterAutospacing="0" w:line="270" w:lineRule="atLeast"/>
        <w:textAlignment w:val="baseline"/>
        <w:rPr>
          <w:rFonts w:ascii="Arial Narrow" w:hAnsi="Arial Narrow" w:cs="Arial"/>
          <w:color w:val="000000"/>
          <w:sz w:val="22"/>
          <w:szCs w:val="22"/>
          <w:lang w:val="ru-RU"/>
        </w:rPr>
      </w:pP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E</w:t>
      </w:r>
      <w:r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>-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Mail</w:t>
      </w:r>
      <w:r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>:</w:t>
      </w:r>
      <w:r w:rsidRPr="004C5A3A">
        <w:rPr>
          <w:rFonts w:ascii="Arial Narrow" w:hAnsi="Arial Narrow" w:cs="Arial"/>
          <w:color w:val="000000"/>
          <w:sz w:val="22"/>
          <w:szCs w:val="22"/>
        </w:rPr>
        <w:t> </w:t>
      </w:r>
      <w:r w:rsidRPr="004C5A3A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</w:rPr>
        <w:t>maia</w:t>
      </w:r>
      <w:r w:rsidRPr="00D96D06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  <w:lang w:val="ru-RU"/>
        </w:rPr>
        <w:t>-</w:t>
      </w:r>
      <w:r w:rsidRPr="004C5A3A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</w:rPr>
        <w:t>team</w:t>
      </w:r>
      <w:r w:rsidRPr="00D96D06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  <w:lang w:val="ru-RU"/>
        </w:rPr>
        <w:t>611@</w:t>
      </w:r>
      <w:r w:rsidRPr="004C5A3A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</w:rPr>
        <w:t>potsdam</w:t>
      </w:r>
      <w:r w:rsidRPr="00D96D06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  <w:lang w:val="ru-RU"/>
        </w:rPr>
        <w:t>-</w:t>
      </w:r>
      <w:r w:rsidRPr="004C5A3A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</w:rPr>
        <w:t>mittelmark</w:t>
      </w:r>
      <w:r w:rsidRPr="00D96D06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  <w:lang w:val="ru-RU"/>
        </w:rPr>
        <w:t>.</w:t>
      </w:r>
      <w:r w:rsidRPr="004C5A3A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</w:rPr>
        <w:t>de</w:t>
      </w:r>
    </w:p>
    <w:p w14:paraId="21D16E03" w14:textId="3001111E" w:rsidR="008C763F" w:rsidRPr="004C5A3A" w:rsidRDefault="007163E3" w:rsidP="008C763F">
      <w:pPr>
        <w:pStyle w:val="bodytext"/>
        <w:spacing w:before="0" w:beforeAutospacing="0" w:after="0" w:afterAutospacing="0" w:line="270" w:lineRule="atLeast"/>
        <w:textAlignment w:val="baseline"/>
        <w:rPr>
          <w:rFonts w:ascii="Arial Narrow" w:hAnsi="Arial Narrow" w:cs="Arial"/>
          <w:color w:val="000000"/>
          <w:sz w:val="22"/>
          <w:szCs w:val="22"/>
          <w:lang w:val="uk-UA"/>
        </w:rPr>
      </w:pP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є компетентним</w:t>
      </w:r>
      <w:r w:rsidR="00C773E1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для міст: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Тельтов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Клейнмахнов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Штансдорф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Нутеталь</w:t>
      </w:r>
      <w:r w:rsidR="00527FA4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</w:p>
    <w:p w14:paraId="7A762BFF" w14:textId="4D8E1408" w:rsidR="008C763F" w:rsidRPr="004C5A3A" w:rsidRDefault="008C763F" w:rsidP="008C763F">
      <w:pPr>
        <w:pStyle w:val="bodytext"/>
        <w:spacing w:before="0" w:beforeAutospacing="0" w:after="0" w:afterAutospacing="0" w:line="270" w:lineRule="atLeast"/>
        <w:textAlignment w:val="baseline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14:paraId="2282DDB5" w14:textId="57DF975D" w:rsidR="008C763F" w:rsidRPr="004C5A3A" w:rsidRDefault="00D96D06" w:rsidP="008C763F">
      <w:pPr>
        <w:pStyle w:val="bodytext"/>
        <w:spacing w:before="0" w:beforeAutospacing="0" w:after="0" w:afterAutospacing="0" w:line="270" w:lineRule="atLeast"/>
        <w:textAlignment w:val="baseline"/>
        <w:rPr>
          <w:rFonts w:ascii="Arial Narrow" w:hAnsi="Arial Narrow" w:cs="Arial"/>
          <w:color w:val="000000"/>
          <w:sz w:val="22"/>
          <w:szCs w:val="22"/>
          <w:lang w:val="ru-RU"/>
        </w:rPr>
      </w:pPr>
      <w:r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br w:type="column"/>
      </w:r>
      <w:r w:rsidR="00E0748E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lastRenderedPageBreak/>
        <w:t>Місце розташування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="00546A9A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Вердер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="00546A9A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Ам Гутсхоф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1-7, 14542 </w:t>
      </w:r>
      <w:r w:rsidR="00546A9A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Вердер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(</w:t>
      </w:r>
      <w:r w:rsidR="00546A9A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Хафель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>)</w:t>
      </w:r>
      <w:r w:rsidR="00546A9A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</w:p>
    <w:p w14:paraId="11803D34" w14:textId="77777777" w:rsidR="008C763F" w:rsidRPr="00D96D06" w:rsidRDefault="008C763F" w:rsidP="008C763F">
      <w:pPr>
        <w:pStyle w:val="bodytext"/>
        <w:spacing w:before="0" w:beforeAutospacing="0" w:after="0" w:afterAutospacing="0" w:line="270" w:lineRule="atLeast"/>
        <w:textAlignment w:val="baseline"/>
        <w:rPr>
          <w:rFonts w:ascii="Arial Narrow" w:hAnsi="Arial Narrow" w:cs="Arial"/>
          <w:color w:val="000000"/>
          <w:sz w:val="22"/>
          <w:szCs w:val="22"/>
          <w:lang w:val="ru-RU"/>
        </w:rPr>
      </w:pP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E</w:t>
      </w:r>
      <w:r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>-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Mail</w:t>
      </w:r>
      <w:r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>: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 </w:t>
      </w:r>
      <w:r w:rsidRPr="004C5A3A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</w:rPr>
        <w:t>maia</w:t>
      </w:r>
      <w:r w:rsidRPr="00D96D06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  <w:lang w:val="ru-RU"/>
        </w:rPr>
        <w:t>-</w:t>
      </w:r>
      <w:r w:rsidRPr="004C5A3A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</w:rPr>
        <w:t>team</w:t>
      </w:r>
      <w:r w:rsidRPr="00D96D06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  <w:lang w:val="ru-RU"/>
        </w:rPr>
        <w:t>612@</w:t>
      </w:r>
      <w:r w:rsidRPr="004C5A3A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</w:rPr>
        <w:t>potsdam</w:t>
      </w:r>
      <w:r w:rsidRPr="00D96D06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  <w:lang w:val="ru-RU"/>
        </w:rPr>
        <w:t>-</w:t>
      </w:r>
      <w:r w:rsidRPr="004C5A3A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</w:rPr>
        <w:t>mittelmark</w:t>
      </w:r>
      <w:r w:rsidRPr="00D96D06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  <w:lang w:val="ru-RU"/>
        </w:rPr>
        <w:t>.</w:t>
      </w:r>
      <w:r w:rsidRPr="004C5A3A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</w:rPr>
        <w:t>de</w:t>
      </w:r>
    </w:p>
    <w:p w14:paraId="7FB89C33" w14:textId="509DE46D" w:rsidR="008C763F" w:rsidRPr="004C5A3A" w:rsidRDefault="00F807BC" w:rsidP="008C763F">
      <w:pPr>
        <w:pStyle w:val="bodytext"/>
        <w:spacing w:before="0" w:beforeAutospacing="0" w:after="0" w:afterAutospacing="0" w:line="270" w:lineRule="atLeast"/>
        <w:textAlignment w:val="baseline"/>
        <w:rPr>
          <w:rFonts w:ascii="Arial Narrow" w:hAnsi="Arial Narrow" w:cs="Arial"/>
          <w:color w:val="000000"/>
          <w:sz w:val="22"/>
          <w:szCs w:val="22"/>
          <w:lang w:val="uk-UA"/>
        </w:rPr>
      </w:pP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є компетентним для міст:</w:t>
      </w:r>
      <w:r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="00546A9A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Міхендорф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="00546A9A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Беелітц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="00546A9A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Швіловзее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="00950BDB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Зеддінер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="00950BDB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Зее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="00950BDB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Вердер</w:t>
      </w:r>
      <w:r w:rsidR="00950BDB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(</w:t>
      </w:r>
      <w:r w:rsidR="00950BDB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Хафель</w:t>
      </w:r>
      <w:r w:rsidR="00950BDB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>)</w:t>
      </w:r>
      <w:r w:rsidR="00950BDB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</w:p>
    <w:p w14:paraId="684D4616" w14:textId="1D82FAC3" w:rsidR="008C763F" w:rsidRPr="00D96D06" w:rsidRDefault="008C763F" w:rsidP="008C763F">
      <w:pPr>
        <w:pStyle w:val="bodytext"/>
        <w:spacing w:before="0" w:beforeAutospacing="0" w:after="0" w:afterAutospacing="0" w:line="270" w:lineRule="atLeast"/>
        <w:textAlignment w:val="baseline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14:paraId="7786BA0B" w14:textId="6DE61ECA" w:rsidR="008C763F" w:rsidRPr="004C5A3A" w:rsidRDefault="00E0748E" w:rsidP="008C763F">
      <w:pPr>
        <w:pStyle w:val="bodytext"/>
        <w:spacing w:before="0" w:beforeAutospacing="0" w:after="0" w:afterAutospacing="0" w:line="270" w:lineRule="atLeast"/>
        <w:textAlignment w:val="baseline"/>
        <w:rPr>
          <w:rFonts w:ascii="Arial Narrow" w:hAnsi="Arial Narrow" w:cs="Arial"/>
          <w:color w:val="000000"/>
          <w:sz w:val="22"/>
          <w:szCs w:val="22"/>
          <w:lang w:val="ru-RU"/>
        </w:rPr>
      </w:pP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Місце розташування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="00950BDB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Бранденбург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="00950BDB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Потсдамер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="00950BDB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Штрассе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18, 14776 </w:t>
      </w:r>
      <w:r w:rsidR="00950BDB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Бранденбург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="00950BDB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ан дер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="00950BDB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Хафель</w:t>
      </w:r>
      <w:r w:rsidR="00950BDB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</w:p>
    <w:p w14:paraId="069C2219" w14:textId="77777777" w:rsidR="008C763F" w:rsidRPr="00D96D06" w:rsidRDefault="008C763F" w:rsidP="008C763F">
      <w:pPr>
        <w:pStyle w:val="bodytext"/>
        <w:spacing w:before="0" w:beforeAutospacing="0" w:after="0" w:afterAutospacing="0" w:line="270" w:lineRule="atLeast"/>
        <w:textAlignment w:val="baseline"/>
        <w:rPr>
          <w:rFonts w:ascii="Arial Narrow" w:hAnsi="Arial Narrow" w:cs="Arial"/>
          <w:color w:val="000000"/>
          <w:sz w:val="22"/>
          <w:szCs w:val="22"/>
          <w:lang w:val="ru-RU"/>
        </w:rPr>
      </w:pP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E</w:t>
      </w:r>
      <w:r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>-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Mail</w:t>
      </w:r>
      <w:r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>: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 </w:t>
      </w:r>
      <w:r w:rsidRPr="004C5A3A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</w:rPr>
        <w:t>maia</w:t>
      </w:r>
      <w:r w:rsidRPr="00D96D06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  <w:lang w:val="ru-RU"/>
        </w:rPr>
        <w:t>-</w:t>
      </w:r>
      <w:r w:rsidRPr="004C5A3A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</w:rPr>
        <w:t>team</w:t>
      </w:r>
      <w:r w:rsidRPr="00D96D06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  <w:lang w:val="ru-RU"/>
        </w:rPr>
        <w:t>613@</w:t>
      </w:r>
      <w:r w:rsidRPr="004C5A3A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</w:rPr>
        <w:t>potsdam</w:t>
      </w:r>
      <w:r w:rsidRPr="00D96D06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  <w:lang w:val="ru-RU"/>
        </w:rPr>
        <w:t>-</w:t>
      </w:r>
      <w:r w:rsidRPr="004C5A3A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</w:rPr>
        <w:t>mittelmark</w:t>
      </w:r>
      <w:r w:rsidRPr="00D96D06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  <w:lang w:val="ru-RU"/>
        </w:rPr>
        <w:t>.</w:t>
      </w:r>
      <w:r w:rsidRPr="004C5A3A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</w:rPr>
        <w:t>de</w:t>
      </w:r>
    </w:p>
    <w:p w14:paraId="2ED4D45A" w14:textId="61670958" w:rsidR="008C763F" w:rsidRPr="004C5A3A" w:rsidRDefault="00F807BC" w:rsidP="00D13D44">
      <w:pPr>
        <w:pStyle w:val="bodytext"/>
        <w:spacing w:before="0" w:beforeAutospacing="0" w:after="0" w:afterAutospacing="0" w:line="270" w:lineRule="atLeast"/>
        <w:textAlignment w:val="baseline"/>
        <w:rPr>
          <w:rFonts w:ascii="Arial Narrow" w:hAnsi="Arial Narrow" w:cs="Arial"/>
          <w:color w:val="000000"/>
          <w:sz w:val="22"/>
          <w:szCs w:val="22"/>
          <w:lang w:val="uk-UA"/>
        </w:rPr>
      </w:pP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є компетентним для міст:</w:t>
      </w:r>
      <w:r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="00950BDB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Беетцзее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="00950BDB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Гросс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="00950BDB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Кройц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(</w:t>
      </w:r>
      <w:r w:rsidR="00D13D44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Хафель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), </w:t>
      </w:r>
      <w:r w:rsidR="00950BDB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Клостер Ленін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="00950BDB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Вустервітц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="00950BDB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Цієзар </w:t>
      </w:r>
    </w:p>
    <w:p w14:paraId="35E34E2C" w14:textId="2321F017" w:rsidR="008C763F" w:rsidRPr="00D96D06" w:rsidRDefault="008C763F" w:rsidP="008C763F">
      <w:pPr>
        <w:pStyle w:val="bodytext"/>
        <w:spacing w:before="0" w:beforeAutospacing="0" w:after="0" w:afterAutospacing="0" w:line="270" w:lineRule="atLeast"/>
        <w:textAlignment w:val="baseline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14:paraId="6C3AC0C7" w14:textId="27A9AFCF" w:rsidR="008C763F" w:rsidRPr="00D96D06" w:rsidRDefault="00E0748E" w:rsidP="008C763F">
      <w:pPr>
        <w:pStyle w:val="bodytext"/>
        <w:spacing w:before="0" w:beforeAutospacing="0" w:after="0" w:afterAutospacing="0" w:line="270" w:lineRule="atLeast"/>
        <w:textAlignment w:val="baseline"/>
        <w:rPr>
          <w:rFonts w:ascii="Arial Narrow" w:hAnsi="Arial Narrow" w:cs="Arial"/>
          <w:color w:val="000000"/>
          <w:sz w:val="22"/>
          <w:szCs w:val="22"/>
          <w:lang w:val="ru-RU"/>
        </w:rPr>
      </w:pP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Місце розташування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="00DE581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Бад Бельціг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="007400E6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Брюккер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="007400E6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Ландштрассе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22 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b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, 14806 </w:t>
      </w:r>
      <w:r w:rsidR="00DE581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Бад Бельціг</w:t>
      </w:r>
      <w:r w:rsidR="007400E6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</w:p>
    <w:p w14:paraId="2502877C" w14:textId="77777777" w:rsidR="008C763F" w:rsidRPr="00D96D06" w:rsidRDefault="008C763F" w:rsidP="008C763F">
      <w:pPr>
        <w:pStyle w:val="bodytext"/>
        <w:spacing w:before="0" w:beforeAutospacing="0" w:after="0" w:afterAutospacing="0" w:line="270" w:lineRule="atLeast"/>
        <w:textAlignment w:val="baseline"/>
        <w:rPr>
          <w:rFonts w:ascii="Arial Narrow" w:hAnsi="Arial Narrow" w:cs="Arial"/>
          <w:color w:val="000000"/>
          <w:sz w:val="22"/>
          <w:szCs w:val="22"/>
          <w:lang w:val="ru-RU"/>
        </w:rPr>
      </w:pP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E</w:t>
      </w:r>
      <w:r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>-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Mail</w:t>
      </w:r>
      <w:r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>: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</w:rPr>
        <w:t> </w:t>
      </w:r>
      <w:r w:rsidRPr="004C5A3A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</w:rPr>
        <w:t>maia</w:t>
      </w:r>
      <w:r w:rsidRPr="00D96D06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  <w:lang w:val="ru-RU"/>
        </w:rPr>
        <w:t>-</w:t>
      </w:r>
      <w:r w:rsidRPr="004C5A3A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</w:rPr>
        <w:t>team</w:t>
      </w:r>
      <w:r w:rsidRPr="00D96D06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  <w:lang w:val="ru-RU"/>
        </w:rPr>
        <w:t>614@</w:t>
      </w:r>
      <w:r w:rsidRPr="004C5A3A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</w:rPr>
        <w:t>potsdam</w:t>
      </w:r>
      <w:r w:rsidRPr="00D96D06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  <w:lang w:val="ru-RU"/>
        </w:rPr>
        <w:t>-</w:t>
      </w:r>
      <w:r w:rsidRPr="004C5A3A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</w:rPr>
        <w:t>mittelmark</w:t>
      </w:r>
      <w:r w:rsidRPr="00D96D06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  <w:lang w:val="ru-RU"/>
        </w:rPr>
        <w:t>.</w:t>
      </w:r>
      <w:r w:rsidRPr="004C5A3A">
        <w:rPr>
          <w:rFonts w:ascii="Arial Narrow" w:hAnsi="Arial Narrow" w:cs="Arial"/>
          <w:color w:val="006FB4"/>
          <w:sz w:val="22"/>
          <w:szCs w:val="22"/>
          <w:bdr w:val="none" w:sz="0" w:space="0" w:color="auto" w:frame="1"/>
          <w:shd w:val="clear" w:color="auto" w:fill="FFFFFF"/>
        </w:rPr>
        <w:t>de</w:t>
      </w:r>
    </w:p>
    <w:p w14:paraId="6D1456D1" w14:textId="23916E7B" w:rsidR="008C763F" w:rsidRPr="004C5A3A" w:rsidRDefault="00F807BC" w:rsidP="008C763F">
      <w:pPr>
        <w:pStyle w:val="bodytext"/>
        <w:spacing w:before="0" w:beforeAutospacing="0" w:after="0" w:afterAutospacing="0" w:line="270" w:lineRule="atLeast"/>
        <w:textAlignment w:val="baseline"/>
        <w:rPr>
          <w:rFonts w:ascii="Arial Narrow" w:hAnsi="Arial Narrow" w:cs="Arial"/>
          <w:color w:val="000000"/>
          <w:sz w:val="22"/>
          <w:szCs w:val="22"/>
          <w:lang w:val="uk-UA"/>
        </w:rPr>
      </w:pP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є компетентним для міст:</w:t>
      </w:r>
      <w:r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="00DE581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Бад Бельціг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="007400E6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Брюкк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="007400E6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Німегк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="007400E6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Тройенбрітцен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="007400E6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Візенбург</w:t>
      </w:r>
      <w:r w:rsidR="008C763F" w:rsidRPr="00D96D06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>/</w:t>
      </w:r>
      <w:r w:rsidR="007400E6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Марк </w:t>
      </w:r>
    </w:p>
    <w:p w14:paraId="405387A9" w14:textId="54F1D041" w:rsidR="008C763F" w:rsidRPr="00D96D06" w:rsidRDefault="008C763F" w:rsidP="008C763F">
      <w:pPr>
        <w:pStyle w:val="bodytext"/>
        <w:spacing w:before="0" w:beforeAutospacing="0" w:after="0" w:afterAutospacing="0" w:line="270" w:lineRule="atLeast"/>
        <w:textAlignment w:val="baseline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14:paraId="5F88426C" w14:textId="39CBAC95" w:rsidR="008C763F" w:rsidRPr="004C5A3A" w:rsidRDefault="007400E6" w:rsidP="008C763F">
      <w:pPr>
        <w:pStyle w:val="bodytext"/>
        <w:spacing w:before="0" w:beforeAutospacing="0" w:after="0" w:afterAutospacing="0" w:line="270" w:lineRule="atLeast"/>
        <w:textAlignment w:val="baseline"/>
        <w:rPr>
          <w:rFonts w:ascii="Arial Narrow" w:hAnsi="Arial Narrow" w:cs="Arial"/>
          <w:color w:val="000000"/>
          <w:sz w:val="22"/>
          <w:szCs w:val="22"/>
          <w:lang w:val="uk-UA"/>
        </w:rPr>
      </w:pP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телефон для усіх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місць розташування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>: 033841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>/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>91 800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</w:p>
    <w:p w14:paraId="4B7D2224" w14:textId="77777777" w:rsidR="00C5787E" w:rsidRPr="004C5A3A" w:rsidRDefault="00C5787E" w:rsidP="008C763F">
      <w:pPr>
        <w:pStyle w:val="bodytext"/>
        <w:spacing w:before="0" w:beforeAutospacing="0" w:after="0" w:afterAutospacing="0" w:line="270" w:lineRule="atLeast"/>
        <w:textAlignment w:val="baseline"/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</w:pPr>
    </w:p>
    <w:p w14:paraId="096915E2" w14:textId="5EED36EA" w:rsidR="008C763F" w:rsidRPr="004C5A3A" w:rsidRDefault="00314FDD" w:rsidP="008C763F">
      <w:pPr>
        <w:pStyle w:val="bodytext"/>
        <w:spacing w:before="0" w:beforeAutospacing="0" w:after="0" w:afterAutospacing="0" w:line="270" w:lineRule="atLeast"/>
        <w:textAlignment w:val="baseline"/>
        <w:rPr>
          <w:rFonts w:ascii="Arial Narrow" w:hAnsi="Arial Narrow" w:cs="Arial"/>
          <w:color w:val="000000"/>
          <w:sz w:val="18"/>
          <w:szCs w:val="18"/>
          <w:lang w:val="uk-UA"/>
        </w:rPr>
      </w:pP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Особисто подати документи можна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="00E82074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у відомі години пр</w:t>
      </w:r>
      <w:r w:rsidR="008C4379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ийому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Центрів Зайнятості </w:t>
      </w:r>
      <w:r w:rsidRPr="004C5A3A">
        <w:rPr>
          <w:rFonts w:ascii="Arial Narrow" w:hAnsi="Arial Narrow" w:cs="Arial"/>
          <w:color w:val="000000"/>
          <w:sz w:val="18"/>
          <w:szCs w:val="18"/>
          <w:lang w:val="uk-UA"/>
        </w:rPr>
        <w:t>(Jobcenters)</w:t>
      </w:r>
      <w:r w:rsidR="008C763F" w:rsidRPr="004C5A3A">
        <w:rPr>
          <w:rFonts w:ascii="Arial Narrow" w:hAnsi="Arial Narrow" w:cs="Arial"/>
          <w:color w:val="000000"/>
          <w:sz w:val="18"/>
          <w:szCs w:val="18"/>
          <w:lang w:val="uk-UA"/>
        </w:rPr>
        <w:t>.</w:t>
      </w:r>
    </w:p>
    <w:p w14:paraId="1F79411E" w14:textId="5B79208A" w:rsidR="00CC2B52" w:rsidRPr="004C5A3A" w:rsidRDefault="000B717B" w:rsidP="005358B0">
      <w:pPr>
        <w:pStyle w:val="bodytext"/>
        <w:spacing w:before="0" w:beforeAutospacing="0" w:after="0" w:afterAutospacing="0"/>
        <w:textAlignment w:val="baseline"/>
        <w:rPr>
          <w:rFonts w:ascii="Arial Narrow" w:hAnsi="Arial Narrow" w:cs="Arial"/>
          <w:color w:val="000000"/>
          <w:sz w:val="22"/>
          <w:szCs w:val="22"/>
          <w:lang w:val="ru-RU"/>
        </w:rPr>
      </w:pP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Якщо після подачі документів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виникнуть інші питання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, </w:t>
      </w:r>
      <w:r w:rsidR="00AF62A7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тоді </w:t>
      </w:r>
      <w:r w:rsidR="00BD60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для прискорення справи</w:t>
      </w:r>
      <w:r w:rsidR="00BD60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="00AF62A7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ми хотіли б зв</w:t>
      </w:r>
      <w:r w:rsidR="005E6D5A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>’</w:t>
      </w:r>
      <w:r w:rsidR="00AF62A7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язатися із заявниками можливо по телефону та</w:t>
      </w:r>
      <w:r w:rsidR="008C4379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AF62A7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/</w:t>
      </w:r>
      <w:r w:rsidR="008C4379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AF62A7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або по електронній пошті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="00AF62A7" w:rsidRPr="004C5A3A">
        <w:rPr>
          <w:rFonts w:ascii="Arial Narrow" w:hAnsi="Arial Narrow" w:cs="Arial"/>
          <w:color w:val="000000"/>
          <w:sz w:val="18"/>
          <w:szCs w:val="18"/>
          <w:lang w:val="uk-UA"/>
        </w:rPr>
        <w:t>(</w:t>
      </w:r>
      <w:r w:rsidR="008C763F" w:rsidRPr="004C5A3A">
        <w:rPr>
          <w:rFonts w:ascii="Arial Narrow" w:hAnsi="Arial Narrow" w:cs="Arial"/>
          <w:color w:val="000000"/>
          <w:sz w:val="18"/>
          <w:szCs w:val="18"/>
          <w:lang w:val="uk-UA"/>
        </w:rPr>
        <w:t>E-Mail</w:t>
      </w:r>
      <w:r w:rsidR="00AF62A7" w:rsidRPr="004C5A3A">
        <w:rPr>
          <w:rFonts w:ascii="Arial Narrow" w:hAnsi="Arial Narrow" w:cs="Arial"/>
          <w:color w:val="000000"/>
          <w:sz w:val="18"/>
          <w:szCs w:val="18"/>
          <w:lang w:val="uk-UA"/>
        </w:rPr>
        <w:t>)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. </w:t>
      </w:r>
      <w:r w:rsidR="00697343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По даній причині просимо в спрощеній заяві </w:t>
      </w:r>
      <w:r w:rsidR="005358B0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>(</w:t>
      </w:r>
      <w:r w:rsidR="005358B0" w:rsidRPr="00D13D44">
        <w:rPr>
          <w:rFonts w:ascii="Arial Narrow" w:hAnsi="Arial Narrow" w:cs="Arial"/>
          <w:b/>
          <w:bCs/>
          <w:color w:val="000000"/>
          <w:sz w:val="22"/>
          <w:szCs w:val="22"/>
          <w:bdr w:val="none" w:sz="0" w:space="0" w:color="auto" w:frame="1"/>
        </w:rPr>
        <w:t>HA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) </w:t>
      </w:r>
      <w:r w:rsidR="00697343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вказати номер телефону</w:t>
      </w:r>
      <w:r w:rsidR="008C763F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="00697343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та </w:t>
      </w:r>
      <w:r w:rsidR="00697343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електронну адресу </w:t>
      </w:r>
      <w:r w:rsidR="00697343" w:rsidRPr="004C5A3A">
        <w:rPr>
          <w:rFonts w:ascii="Arial Narrow" w:hAnsi="Arial Narrow" w:cs="Arial"/>
          <w:color w:val="000000"/>
          <w:sz w:val="18"/>
          <w:szCs w:val="18"/>
          <w:lang w:val="uk-UA"/>
        </w:rPr>
        <w:t>(E-Mail-Adresse)</w:t>
      </w:r>
      <w:r w:rsidR="00697343" w:rsidRPr="004C5A3A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ru-RU"/>
        </w:rPr>
        <w:t xml:space="preserve">. </w:t>
      </w:r>
    </w:p>
    <w:p w14:paraId="09C3D05A" w14:textId="77777777" w:rsidR="005358B0" w:rsidRPr="004C5A3A" w:rsidRDefault="005358B0" w:rsidP="005358B0">
      <w:pPr>
        <w:pStyle w:val="bodytext"/>
        <w:spacing w:before="0" w:beforeAutospacing="0" w:after="0" w:afterAutospacing="0"/>
        <w:textAlignment w:val="baseline"/>
        <w:rPr>
          <w:rFonts w:ascii="Arial Narrow" w:hAnsi="Arial Narrow" w:cs="Arial"/>
          <w:color w:val="000000"/>
          <w:sz w:val="22"/>
          <w:szCs w:val="22"/>
          <w:lang w:val="ru-RU"/>
        </w:rPr>
      </w:pPr>
    </w:p>
    <w:p w14:paraId="381CC5DE" w14:textId="49C88E4A" w:rsidR="00E04F36" w:rsidRPr="004C5A3A" w:rsidRDefault="005B3DF0" w:rsidP="00E04F36">
      <w:pPr>
        <w:rPr>
          <w:rFonts w:ascii="Arial Narrow" w:hAnsi="Arial Narrow" w:cs="Arial"/>
          <w:b/>
          <w:u w:val="single"/>
          <w:lang w:val="uk-UA"/>
        </w:rPr>
      </w:pPr>
      <w:r w:rsidRPr="004C5A3A">
        <w:rPr>
          <w:rFonts w:ascii="Arial Narrow" w:hAnsi="Arial Narrow" w:cs="Arial"/>
          <w:b/>
          <w:u w:val="single"/>
          <w:lang w:val="uk-UA"/>
        </w:rPr>
        <w:t>Першочергові інші</w:t>
      </w:r>
      <w:r w:rsidR="00E04F36" w:rsidRPr="00D96D06">
        <w:rPr>
          <w:rFonts w:ascii="Arial Narrow" w:hAnsi="Arial Narrow" w:cs="Arial"/>
          <w:b/>
          <w:u w:val="single"/>
          <w:lang w:val="ru-RU"/>
        </w:rPr>
        <w:t xml:space="preserve"> (</w:t>
      </w:r>
      <w:r w:rsidRPr="004C5A3A">
        <w:rPr>
          <w:rFonts w:ascii="Arial Narrow" w:hAnsi="Arial Narrow" w:cs="Arial"/>
          <w:b/>
          <w:u w:val="single"/>
          <w:lang w:val="uk-UA"/>
        </w:rPr>
        <w:t>соціальні</w:t>
      </w:r>
      <w:r w:rsidR="00E04F36" w:rsidRPr="00D96D06">
        <w:rPr>
          <w:rFonts w:ascii="Arial Narrow" w:hAnsi="Arial Narrow" w:cs="Arial"/>
          <w:b/>
          <w:u w:val="single"/>
          <w:lang w:val="ru-RU"/>
        </w:rPr>
        <w:t>)</w:t>
      </w:r>
      <w:r w:rsidRPr="004C5A3A">
        <w:rPr>
          <w:rFonts w:ascii="Arial Narrow" w:hAnsi="Arial Narrow" w:cs="Arial"/>
          <w:b/>
          <w:u w:val="single"/>
          <w:lang w:val="uk-UA"/>
        </w:rPr>
        <w:t xml:space="preserve"> виплати</w:t>
      </w:r>
    </w:p>
    <w:p w14:paraId="42DF9FD4" w14:textId="5CED42CA" w:rsidR="00EF5D8D" w:rsidRPr="004C5A3A" w:rsidRDefault="005B3DF0" w:rsidP="00E04F36">
      <w:pPr>
        <w:rPr>
          <w:rFonts w:ascii="Arial Narrow" w:hAnsi="Arial Narrow" w:cs="Arial"/>
          <w:lang w:val="uk-UA"/>
        </w:rPr>
      </w:pPr>
      <w:r w:rsidRPr="004C5A3A">
        <w:rPr>
          <w:rFonts w:ascii="Arial Narrow" w:hAnsi="Arial Narrow" w:cs="Arial"/>
          <w:lang w:val="uk-UA"/>
        </w:rPr>
        <w:t>Якщо у Вас є право на інші</w:t>
      </w:r>
      <w:r w:rsidR="00E04F36" w:rsidRPr="004C5A3A">
        <w:rPr>
          <w:rFonts w:ascii="Arial Narrow" w:hAnsi="Arial Narrow" w:cs="Arial"/>
          <w:lang w:val="uk-UA"/>
        </w:rPr>
        <w:t xml:space="preserve"> </w:t>
      </w:r>
      <w:r w:rsidR="00EF5D8D" w:rsidRPr="004C5A3A">
        <w:rPr>
          <w:rFonts w:ascii="Arial Narrow" w:hAnsi="Arial Narrow" w:cs="Arial"/>
          <w:lang w:val="uk-UA"/>
        </w:rPr>
        <w:t>(</w:t>
      </w:r>
      <w:r w:rsidRPr="004C5A3A">
        <w:rPr>
          <w:rFonts w:ascii="Arial Narrow" w:hAnsi="Arial Narrow" w:cs="Arial"/>
          <w:lang w:val="uk-UA"/>
        </w:rPr>
        <w:t>соціальні</w:t>
      </w:r>
      <w:r w:rsidR="00EF5D8D" w:rsidRPr="004C5A3A">
        <w:rPr>
          <w:rFonts w:ascii="Arial Narrow" w:hAnsi="Arial Narrow" w:cs="Arial"/>
          <w:lang w:val="uk-UA"/>
        </w:rPr>
        <w:t>)</w:t>
      </w:r>
      <w:r w:rsidRPr="004C5A3A">
        <w:rPr>
          <w:rFonts w:ascii="Arial Narrow" w:hAnsi="Arial Narrow" w:cs="Arial"/>
          <w:lang w:val="uk-UA"/>
        </w:rPr>
        <w:t xml:space="preserve"> виплати</w:t>
      </w:r>
      <w:r w:rsidR="00EF5D8D" w:rsidRPr="004C5A3A">
        <w:rPr>
          <w:rFonts w:ascii="Arial Narrow" w:hAnsi="Arial Narrow" w:cs="Arial"/>
          <w:lang w:val="uk-UA"/>
        </w:rPr>
        <w:t xml:space="preserve">, </w:t>
      </w:r>
      <w:r w:rsidRPr="004C5A3A">
        <w:rPr>
          <w:rFonts w:ascii="Arial Narrow" w:hAnsi="Arial Narrow" w:cs="Arial"/>
          <w:lang w:val="uk-UA"/>
        </w:rPr>
        <w:t>то Ви в принципі</w:t>
      </w:r>
      <w:r w:rsidR="00E04F36" w:rsidRPr="004C5A3A">
        <w:rPr>
          <w:rFonts w:ascii="Arial Narrow" w:hAnsi="Arial Narrow" w:cs="Arial"/>
          <w:lang w:val="uk-UA"/>
        </w:rPr>
        <w:t xml:space="preserve"> </w:t>
      </w:r>
      <w:r w:rsidRPr="004C5A3A">
        <w:rPr>
          <w:rFonts w:ascii="Arial Narrow" w:hAnsi="Arial Narrow" w:cs="Arial"/>
          <w:lang w:val="uk-UA"/>
        </w:rPr>
        <w:t>зобов’язані</w:t>
      </w:r>
      <w:r w:rsidR="00EF5D8D" w:rsidRPr="004C5A3A">
        <w:rPr>
          <w:rFonts w:ascii="Arial Narrow" w:hAnsi="Arial Narrow" w:cs="Arial"/>
          <w:lang w:val="uk-UA"/>
        </w:rPr>
        <w:t xml:space="preserve"> </w:t>
      </w:r>
      <w:r w:rsidRPr="004C5A3A">
        <w:rPr>
          <w:rFonts w:ascii="Arial Narrow" w:hAnsi="Arial Narrow" w:cs="Arial"/>
          <w:lang w:val="uk-UA"/>
        </w:rPr>
        <w:t xml:space="preserve">подати </w:t>
      </w:r>
      <w:r w:rsidR="00BC2D36" w:rsidRPr="004C5A3A">
        <w:rPr>
          <w:rFonts w:ascii="Arial Narrow" w:hAnsi="Arial Narrow" w:cs="Arial"/>
          <w:lang w:val="uk-UA"/>
        </w:rPr>
        <w:t xml:space="preserve">заяву </w:t>
      </w:r>
      <w:r w:rsidRPr="004C5A3A">
        <w:rPr>
          <w:rFonts w:ascii="Arial Narrow" w:hAnsi="Arial Narrow" w:cs="Arial"/>
          <w:lang w:val="uk-UA"/>
        </w:rPr>
        <w:t xml:space="preserve">на </w:t>
      </w:r>
      <w:r w:rsidR="00BC2D36" w:rsidRPr="004C5A3A">
        <w:rPr>
          <w:rFonts w:ascii="Arial Narrow" w:hAnsi="Arial Narrow" w:cs="Arial"/>
          <w:lang w:val="uk-UA"/>
        </w:rPr>
        <w:t>ї</w:t>
      </w:r>
      <w:r w:rsidRPr="004C5A3A">
        <w:rPr>
          <w:rFonts w:ascii="Arial Narrow" w:hAnsi="Arial Narrow" w:cs="Arial"/>
          <w:lang w:val="uk-UA"/>
        </w:rPr>
        <w:t>х</w:t>
      </w:r>
      <w:r w:rsidR="00BC2D36" w:rsidRPr="004C5A3A">
        <w:rPr>
          <w:rFonts w:ascii="Arial Narrow" w:hAnsi="Arial Narrow" w:cs="Arial"/>
          <w:lang w:val="uk-UA"/>
        </w:rPr>
        <w:t xml:space="preserve"> виплату</w:t>
      </w:r>
      <w:r w:rsidR="00EF5D8D" w:rsidRPr="004C5A3A">
        <w:rPr>
          <w:rFonts w:ascii="Arial Narrow" w:hAnsi="Arial Narrow" w:cs="Arial"/>
          <w:lang w:val="uk-UA"/>
        </w:rPr>
        <w:t xml:space="preserve">, </w:t>
      </w:r>
      <w:r w:rsidR="003F1EFC" w:rsidRPr="004C5A3A">
        <w:rPr>
          <w:rFonts w:ascii="Arial Narrow" w:hAnsi="Arial Narrow" w:cs="Arial"/>
          <w:lang w:val="uk-UA"/>
        </w:rPr>
        <w:t xml:space="preserve">так як Ви цим самим можете зменшити чи </w:t>
      </w:r>
      <w:r w:rsidR="00BC2D36" w:rsidRPr="004C5A3A">
        <w:rPr>
          <w:rFonts w:ascii="Arial Narrow" w:hAnsi="Arial Narrow" w:cs="Arial"/>
          <w:lang w:val="uk-UA"/>
        </w:rPr>
        <w:t>зробити зайвою</w:t>
      </w:r>
      <w:r w:rsidR="00E04F36" w:rsidRPr="004C5A3A">
        <w:rPr>
          <w:rFonts w:ascii="Arial Narrow" w:hAnsi="Arial Narrow" w:cs="Arial"/>
          <w:lang w:val="uk-UA"/>
        </w:rPr>
        <w:t xml:space="preserve"> </w:t>
      </w:r>
      <w:r w:rsidR="003F1EFC" w:rsidRPr="004C5A3A">
        <w:rPr>
          <w:rFonts w:ascii="Arial Narrow" w:hAnsi="Arial Narrow" w:cs="Arial"/>
          <w:lang w:val="uk-UA"/>
        </w:rPr>
        <w:t>Вашу потребу в допомозі</w:t>
      </w:r>
      <w:r w:rsidR="00EF5D8D" w:rsidRPr="004C5A3A">
        <w:rPr>
          <w:rFonts w:ascii="Arial Narrow" w:hAnsi="Arial Narrow" w:cs="Arial"/>
          <w:lang w:val="uk-UA"/>
        </w:rPr>
        <w:t xml:space="preserve"> </w:t>
      </w:r>
      <w:r w:rsidR="004D32CD" w:rsidRPr="004C5A3A">
        <w:rPr>
          <w:rFonts w:ascii="Arial Narrow" w:hAnsi="Arial Narrow" w:cs="Arial"/>
          <w:lang w:val="uk-UA"/>
        </w:rPr>
        <w:t xml:space="preserve">та потребу в допомозі </w:t>
      </w:r>
      <w:r w:rsidR="00D1013D" w:rsidRPr="004C5A3A">
        <w:rPr>
          <w:rFonts w:ascii="Arial Narrow" w:eastAsia="Times New Roman" w:hAnsi="Arial Narrow" w:cs="Arial"/>
          <w:color w:val="000000"/>
          <w:lang w:val="uk-UA" w:eastAsia="de-DE"/>
        </w:rPr>
        <w:t>Вашої спільноти (родини)</w:t>
      </w:r>
      <w:r w:rsidR="00D1013D" w:rsidRPr="004C5A3A">
        <w:rPr>
          <w:rFonts w:ascii="Arial Narrow" w:hAnsi="Arial Narrow" w:cs="Arial"/>
          <w:color w:val="000000"/>
          <w:shd w:val="clear" w:color="auto" w:fill="FFFFFF"/>
          <w:lang w:val="uk-UA"/>
        </w:rPr>
        <w:t xml:space="preserve">, яка потребує допомогу </w:t>
      </w:r>
      <w:r w:rsidR="00D1013D" w:rsidRPr="004C5A3A">
        <w:rPr>
          <w:rFonts w:ascii="Arial Narrow" w:eastAsia="Times New Roman" w:hAnsi="Arial Narrow" w:cs="Arial"/>
          <w:color w:val="000000"/>
          <w:sz w:val="18"/>
          <w:szCs w:val="18"/>
          <w:lang w:val="uk-UA" w:eastAsia="de-DE"/>
        </w:rPr>
        <w:t>(Bedarfsgemeinschaft)</w:t>
      </w:r>
      <w:r w:rsidR="00E04F36" w:rsidRPr="004C5A3A">
        <w:rPr>
          <w:rFonts w:ascii="Arial Narrow" w:hAnsi="Arial Narrow" w:cs="Arial"/>
          <w:lang w:val="uk-UA"/>
        </w:rPr>
        <w:t xml:space="preserve">. </w:t>
      </w:r>
      <w:r w:rsidR="006C2322" w:rsidRPr="004C5A3A">
        <w:rPr>
          <w:rFonts w:ascii="Arial Narrow" w:hAnsi="Arial Narrow" w:cs="Arial"/>
          <w:lang w:val="uk-UA"/>
        </w:rPr>
        <w:t>Деякі із першочергових виплат проводять до генерального</w:t>
      </w:r>
      <w:r w:rsidR="00E04F36" w:rsidRPr="004C5A3A">
        <w:rPr>
          <w:rFonts w:ascii="Arial Narrow" w:hAnsi="Arial Narrow" w:cs="Arial"/>
          <w:lang w:val="uk-UA"/>
        </w:rPr>
        <w:t xml:space="preserve"> </w:t>
      </w:r>
      <w:r w:rsidR="006C2322" w:rsidRPr="004C5A3A">
        <w:rPr>
          <w:rFonts w:ascii="Arial Narrow" w:hAnsi="Arial Narrow" w:cs="Arial"/>
          <w:lang w:val="uk-UA"/>
        </w:rPr>
        <w:t xml:space="preserve">виключення від виплат </w:t>
      </w:r>
      <w:r w:rsidR="00CA300D" w:rsidRPr="004C5A3A">
        <w:rPr>
          <w:rFonts w:ascii="Arial Narrow" w:hAnsi="Arial Narrow" w:cs="Arial"/>
          <w:lang w:val="uk-UA"/>
        </w:rPr>
        <w:t>згідно з Другою Книгою</w:t>
      </w:r>
      <w:r w:rsidR="00CA300D" w:rsidRPr="00D96D06">
        <w:rPr>
          <w:rFonts w:ascii="Arial Narrow" w:hAnsi="Arial Narrow" w:cs="Arial"/>
          <w:lang w:val="uk-UA"/>
        </w:rPr>
        <w:t xml:space="preserve"> </w:t>
      </w:r>
      <w:r w:rsidR="00CA300D" w:rsidRPr="004C5A3A">
        <w:rPr>
          <w:rFonts w:ascii="Arial Narrow" w:hAnsi="Arial Narrow" w:cs="Arial"/>
          <w:lang w:val="uk-UA"/>
        </w:rPr>
        <w:t>Соціального Кодексу</w:t>
      </w:r>
      <w:r w:rsidR="00CA300D" w:rsidRPr="00D96D06">
        <w:rPr>
          <w:rFonts w:ascii="Arial Narrow" w:hAnsi="Arial Narrow" w:cs="Arial"/>
          <w:lang w:val="uk-UA"/>
        </w:rPr>
        <w:t xml:space="preserve"> </w:t>
      </w:r>
      <w:r w:rsidR="00CA300D" w:rsidRPr="00D96D06">
        <w:rPr>
          <w:rFonts w:ascii="Arial Narrow" w:hAnsi="Arial Narrow" w:cs="Arial"/>
          <w:sz w:val="18"/>
          <w:szCs w:val="18"/>
          <w:lang w:val="uk-UA"/>
        </w:rPr>
        <w:t>(</w:t>
      </w:r>
      <w:r w:rsidR="00CA300D" w:rsidRPr="004C5A3A">
        <w:rPr>
          <w:rFonts w:ascii="Arial Narrow" w:hAnsi="Arial Narrow" w:cs="Arial"/>
          <w:sz w:val="18"/>
          <w:szCs w:val="18"/>
        </w:rPr>
        <w:t>SGB</w:t>
      </w:r>
      <w:r w:rsidR="00CA300D" w:rsidRPr="00D96D06">
        <w:rPr>
          <w:rFonts w:ascii="Arial Narrow" w:hAnsi="Arial Narrow" w:cs="Arial"/>
          <w:sz w:val="18"/>
          <w:szCs w:val="18"/>
          <w:lang w:val="uk-UA"/>
        </w:rPr>
        <w:t xml:space="preserve"> </w:t>
      </w:r>
      <w:r w:rsidR="00CA300D" w:rsidRPr="004C5A3A">
        <w:rPr>
          <w:rFonts w:ascii="Arial Narrow" w:hAnsi="Arial Narrow" w:cs="Arial"/>
          <w:sz w:val="18"/>
          <w:szCs w:val="18"/>
        </w:rPr>
        <w:t>II</w:t>
      </w:r>
      <w:r w:rsidR="00CA300D" w:rsidRPr="00D96D06">
        <w:rPr>
          <w:rFonts w:ascii="Arial Narrow" w:hAnsi="Arial Narrow" w:cs="Arial"/>
          <w:sz w:val="18"/>
          <w:szCs w:val="18"/>
          <w:lang w:val="uk-UA"/>
        </w:rPr>
        <w:t>)</w:t>
      </w:r>
      <w:r w:rsidR="00CA300D" w:rsidRPr="00D96D06">
        <w:rPr>
          <w:rFonts w:ascii="Arial Narrow" w:hAnsi="Arial Narrow" w:cs="Arial"/>
          <w:lang w:val="uk-UA"/>
        </w:rPr>
        <w:t>.</w:t>
      </w:r>
      <w:r w:rsidR="00EF5D8D" w:rsidRPr="004C5A3A">
        <w:rPr>
          <w:rFonts w:ascii="Arial Narrow" w:hAnsi="Arial Narrow" w:cs="Arial"/>
          <w:lang w:val="uk-UA"/>
        </w:rPr>
        <w:t xml:space="preserve"> </w:t>
      </w:r>
    </w:p>
    <w:p w14:paraId="18035B1D" w14:textId="692EF633" w:rsidR="00E04F36" w:rsidRPr="004C5A3A" w:rsidRDefault="006C2322" w:rsidP="00E04F36">
      <w:pPr>
        <w:rPr>
          <w:rFonts w:ascii="Arial Narrow" w:hAnsi="Arial Narrow" w:cs="Arial"/>
          <w:lang w:val="uk-UA"/>
        </w:rPr>
      </w:pPr>
      <w:r w:rsidRPr="004C5A3A">
        <w:rPr>
          <w:rFonts w:ascii="Arial Narrow" w:hAnsi="Arial Narrow" w:cs="Arial"/>
          <w:lang w:val="uk-UA"/>
        </w:rPr>
        <w:t>Найважливішими першочерговими виплатами є</w:t>
      </w:r>
      <w:r w:rsidR="00E04F36" w:rsidRPr="004C5A3A">
        <w:rPr>
          <w:rFonts w:ascii="Arial Narrow" w:hAnsi="Arial Narrow" w:cs="Arial"/>
          <w:lang w:val="uk-UA"/>
        </w:rPr>
        <w:t>:</w:t>
      </w:r>
      <w:r w:rsidRPr="004C5A3A">
        <w:rPr>
          <w:rFonts w:ascii="Arial Narrow" w:hAnsi="Arial Narrow" w:cs="Arial"/>
          <w:lang w:val="uk-UA"/>
        </w:rPr>
        <w:t xml:space="preserve"> </w:t>
      </w:r>
    </w:p>
    <w:p w14:paraId="53CB2BDE" w14:textId="36DBD0ED" w:rsidR="00E04F36" w:rsidRPr="004C5A3A" w:rsidRDefault="00CC2B52" w:rsidP="00E04F36">
      <w:pPr>
        <w:rPr>
          <w:rFonts w:ascii="Arial Narrow" w:hAnsi="Arial Narrow" w:cs="Arial"/>
          <w:lang w:val="uk-UA"/>
        </w:rPr>
      </w:pPr>
      <w:r w:rsidRPr="004C5A3A">
        <w:rPr>
          <w:rFonts w:ascii="Arial Narrow" w:hAnsi="Arial Narrow" w:cs="Arial"/>
          <w:lang w:val="uk-UA"/>
        </w:rPr>
        <w:t xml:space="preserve">• </w:t>
      </w:r>
      <w:r w:rsidR="00082ABD" w:rsidRPr="004C5A3A">
        <w:rPr>
          <w:rFonts w:ascii="Arial Narrow" w:hAnsi="Arial Narrow" w:cs="Arial"/>
          <w:lang w:val="uk-UA"/>
        </w:rPr>
        <w:t>дит</w:t>
      </w:r>
      <w:r w:rsidR="00A3557E" w:rsidRPr="004C5A3A">
        <w:rPr>
          <w:rFonts w:ascii="Arial Narrow" w:hAnsi="Arial Narrow" w:cs="Arial"/>
          <w:lang w:val="uk-UA"/>
        </w:rPr>
        <w:t xml:space="preserve">ячі гроші </w:t>
      </w:r>
      <w:r w:rsidR="00082ABD" w:rsidRPr="004C5A3A">
        <w:rPr>
          <w:rFonts w:ascii="Arial Narrow" w:eastAsia="Times New Roman" w:hAnsi="Arial Narrow" w:cs="Arial"/>
          <w:color w:val="000000"/>
          <w:sz w:val="18"/>
          <w:szCs w:val="18"/>
          <w:lang w:val="uk-UA" w:eastAsia="de-DE"/>
        </w:rPr>
        <w:t>(Kindergeld)</w:t>
      </w:r>
      <w:r w:rsidR="00082ABD" w:rsidRPr="004C5A3A">
        <w:rPr>
          <w:rFonts w:ascii="Arial Narrow" w:hAnsi="Arial Narrow" w:cs="Arial"/>
          <w:lang w:val="uk-UA"/>
        </w:rPr>
        <w:t xml:space="preserve"> / доплати на дитину </w:t>
      </w:r>
      <w:r w:rsidR="00082ABD" w:rsidRPr="004C5A3A">
        <w:rPr>
          <w:rFonts w:ascii="Arial Narrow" w:eastAsia="Times New Roman" w:hAnsi="Arial Narrow" w:cs="Arial"/>
          <w:color w:val="000000"/>
          <w:sz w:val="18"/>
          <w:szCs w:val="18"/>
          <w:lang w:val="uk-UA" w:eastAsia="de-DE"/>
        </w:rPr>
        <w:t>(Kinderbonus)</w:t>
      </w:r>
      <w:r w:rsidR="00082ABD" w:rsidRPr="004C5A3A">
        <w:rPr>
          <w:rFonts w:ascii="Arial Narrow" w:hAnsi="Arial Narrow" w:cs="Arial"/>
          <w:lang w:val="uk-UA"/>
        </w:rPr>
        <w:t xml:space="preserve"> </w:t>
      </w:r>
    </w:p>
    <w:p w14:paraId="355E0AA1" w14:textId="732664D4" w:rsidR="00E04F36" w:rsidRPr="003856CA" w:rsidRDefault="00E04F36" w:rsidP="00E04F36">
      <w:pPr>
        <w:rPr>
          <w:rFonts w:ascii="Arial Narrow" w:hAnsi="Arial Narrow" w:cs="Arial"/>
          <w:lang w:val="uk-UA"/>
        </w:rPr>
      </w:pPr>
      <w:r w:rsidRPr="004C5A3A">
        <w:rPr>
          <w:rFonts w:ascii="Arial Narrow" w:hAnsi="Arial Narrow" w:cs="Arial"/>
          <w:lang w:val="uk-UA"/>
        </w:rPr>
        <w:t xml:space="preserve">• </w:t>
      </w:r>
      <w:r w:rsidR="00082ABD" w:rsidRPr="004C5A3A">
        <w:rPr>
          <w:rFonts w:ascii="Arial Narrow" w:hAnsi="Arial Narrow" w:cs="Arial"/>
          <w:lang w:val="uk-UA"/>
        </w:rPr>
        <w:t xml:space="preserve">доплати на дитину </w:t>
      </w:r>
      <w:r w:rsidR="00082ABD" w:rsidRPr="004C5A3A">
        <w:rPr>
          <w:rFonts w:ascii="Arial Narrow" w:eastAsia="Times New Roman" w:hAnsi="Arial Narrow" w:cs="Arial"/>
          <w:color w:val="000000"/>
          <w:sz w:val="18"/>
          <w:szCs w:val="18"/>
          <w:lang w:val="uk-UA" w:eastAsia="de-DE"/>
        </w:rPr>
        <w:t>(</w:t>
      </w:r>
      <w:r w:rsidRPr="004C5A3A">
        <w:rPr>
          <w:rFonts w:ascii="Arial Narrow" w:eastAsia="Times New Roman" w:hAnsi="Arial Narrow" w:cs="Arial"/>
          <w:color w:val="000000"/>
          <w:sz w:val="18"/>
          <w:szCs w:val="18"/>
          <w:lang w:val="uk-UA" w:eastAsia="de-DE"/>
        </w:rPr>
        <w:t>Kinderzuschlag</w:t>
      </w:r>
      <w:r w:rsidR="00082ABD" w:rsidRPr="004C5A3A">
        <w:rPr>
          <w:rFonts w:ascii="Arial Narrow" w:eastAsia="Times New Roman" w:hAnsi="Arial Narrow" w:cs="Arial"/>
          <w:color w:val="000000"/>
          <w:sz w:val="18"/>
          <w:szCs w:val="18"/>
          <w:lang w:val="uk-UA" w:eastAsia="de-DE"/>
        </w:rPr>
        <w:t>)</w:t>
      </w:r>
      <w:r w:rsidR="0068328C" w:rsidRPr="004C5A3A">
        <w:rPr>
          <w:rFonts w:ascii="Arial Narrow" w:hAnsi="Arial Narrow" w:cs="Arial"/>
          <w:lang w:val="uk-UA"/>
        </w:rPr>
        <w:t xml:space="preserve"> (</w:t>
      </w:r>
      <w:r w:rsidR="00A3557E" w:rsidRPr="004C5A3A">
        <w:rPr>
          <w:rFonts w:ascii="Arial Narrow" w:hAnsi="Arial Narrow" w:cs="Arial"/>
          <w:lang w:val="uk-UA"/>
        </w:rPr>
        <w:t>можливо</w:t>
      </w:r>
      <w:r w:rsidR="0068328C" w:rsidRPr="004C5A3A">
        <w:rPr>
          <w:rFonts w:ascii="Arial Narrow" w:hAnsi="Arial Narrow" w:cs="Arial"/>
          <w:lang w:val="uk-UA"/>
        </w:rPr>
        <w:t xml:space="preserve"> </w:t>
      </w:r>
      <w:r w:rsidR="00082ABD" w:rsidRPr="004C5A3A">
        <w:rPr>
          <w:rFonts w:ascii="Arial Narrow" w:hAnsi="Arial Narrow" w:cs="Arial"/>
          <w:lang w:val="uk-UA"/>
        </w:rPr>
        <w:t>разом із грошима за житло</w:t>
      </w:r>
      <w:r w:rsidR="0068328C" w:rsidRPr="004C5A3A">
        <w:rPr>
          <w:rFonts w:ascii="Arial Narrow" w:hAnsi="Arial Narrow" w:cs="Arial"/>
          <w:lang w:val="uk-UA"/>
        </w:rPr>
        <w:t xml:space="preserve">), </w:t>
      </w:r>
      <w:r w:rsidR="00A3557E" w:rsidRPr="004C5A3A">
        <w:rPr>
          <w:rFonts w:ascii="Arial Narrow" w:hAnsi="Arial Narrow" w:cs="Arial"/>
          <w:lang w:val="uk-UA"/>
        </w:rPr>
        <w:t>якщо у Вас є власний дохід</w:t>
      </w:r>
      <w:r w:rsidR="008C4379" w:rsidRPr="004C5A3A">
        <w:rPr>
          <w:rFonts w:ascii="Arial Narrow" w:hAnsi="Arial Narrow" w:cs="Arial"/>
          <w:lang w:val="uk-UA"/>
        </w:rPr>
        <w:t>,</w:t>
      </w:r>
      <w:r w:rsidR="00A3557E" w:rsidRPr="004C5A3A">
        <w:rPr>
          <w:rFonts w:ascii="Arial Narrow" w:hAnsi="Arial Narrow" w:cs="Arial"/>
          <w:lang w:val="uk-UA"/>
        </w:rPr>
        <w:t xml:space="preserve"> і у Вас є діти</w:t>
      </w:r>
      <w:r w:rsidR="0068328C" w:rsidRPr="004C5A3A">
        <w:rPr>
          <w:rFonts w:ascii="Arial Narrow" w:hAnsi="Arial Narrow" w:cs="Arial"/>
          <w:lang w:val="uk-UA"/>
        </w:rPr>
        <w:t xml:space="preserve">, </w:t>
      </w:r>
      <w:r w:rsidR="00A3557E" w:rsidRPr="004C5A3A">
        <w:rPr>
          <w:rFonts w:ascii="Arial Narrow" w:hAnsi="Arial Narrow" w:cs="Arial"/>
          <w:lang w:val="uk-UA"/>
        </w:rPr>
        <w:t>на яких Ви отримуєте</w:t>
      </w:r>
      <w:r w:rsidRPr="004C5A3A">
        <w:rPr>
          <w:rFonts w:ascii="Arial Narrow" w:hAnsi="Arial Narrow" w:cs="Arial"/>
          <w:lang w:val="uk-UA"/>
        </w:rPr>
        <w:t xml:space="preserve"> </w:t>
      </w:r>
      <w:r w:rsidR="00A3557E" w:rsidRPr="004C5A3A">
        <w:rPr>
          <w:rFonts w:ascii="Arial Narrow" w:hAnsi="Arial Narrow" w:cs="Arial"/>
          <w:lang w:val="uk-UA"/>
        </w:rPr>
        <w:t xml:space="preserve">дитячі гроші </w:t>
      </w:r>
      <w:r w:rsidR="00A3557E" w:rsidRPr="004C5A3A">
        <w:rPr>
          <w:rFonts w:ascii="Arial Narrow" w:eastAsia="Times New Roman" w:hAnsi="Arial Narrow" w:cs="Arial"/>
          <w:color w:val="000000"/>
          <w:sz w:val="18"/>
          <w:szCs w:val="18"/>
          <w:lang w:val="uk-UA" w:eastAsia="de-DE"/>
        </w:rPr>
        <w:t>(Kindergeld)</w:t>
      </w:r>
      <w:r w:rsidR="0068328C" w:rsidRPr="004C5A3A">
        <w:rPr>
          <w:rFonts w:ascii="Arial Narrow" w:hAnsi="Arial Narrow" w:cs="Arial"/>
          <w:lang w:val="uk-UA"/>
        </w:rPr>
        <w:t xml:space="preserve">, </w:t>
      </w:r>
      <w:r w:rsidR="005F2E88" w:rsidRPr="004C5A3A">
        <w:rPr>
          <w:rFonts w:ascii="Arial Narrow" w:hAnsi="Arial Narrow" w:cs="Arial"/>
          <w:lang w:val="uk-UA"/>
        </w:rPr>
        <w:t>і Ви можете покрити потреби</w:t>
      </w:r>
      <w:r w:rsidR="0068328C" w:rsidRPr="004C5A3A">
        <w:rPr>
          <w:rFonts w:ascii="Arial Narrow" w:hAnsi="Arial Narrow" w:cs="Arial"/>
          <w:lang w:val="uk-UA"/>
        </w:rPr>
        <w:t xml:space="preserve"> </w:t>
      </w:r>
      <w:r w:rsidR="005F2E88" w:rsidRPr="004C5A3A">
        <w:rPr>
          <w:rFonts w:ascii="Arial Narrow" w:hAnsi="Arial Narrow" w:cs="Arial"/>
          <w:lang w:val="uk-UA"/>
        </w:rPr>
        <w:t>та</w:t>
      </w:r>
      <w:r w:rsidR="0068328C" w:rsidRPr="004C5A3A">
        <w:rPr>
          <w:rFonts w:ascii="Arial Narrow" w:hAnsi="Arial Narrow" w:cs="Arial"/>
          <w:lang w:val="uk-UA"/>
        </w:rPr>
        <w:t xml:space="preserve"> </w:t>
      </w:r>
      <w:r w:rsidR="005F2E88" w:rsidRPr="004C5A3A">
        <w:rPr>
          <w:rFonts w:ascii="Arial Narrow" w:hAnsi="Arial Narrow" w:cs="Arial"/>
          <w:lang w:val="uk-UA"/>
        </w:rPr>
        <w:t>потреби</w:t>
      </w:r>
      <w:r w:rsidRPr="004C5A3A">
        <w:rPr>
          <w:rFonts w:ascii="Arial Narrow" w:hAnsi="Arial Narrow" w:cs="Arial"/>
          <w:lang w:val="uk-UA"/>
        </w:rPr>
        <w:t xml:space="preserve"> </w:t>
      </w:r>
      <w:r w:rsidR="005F2E88" w:rsidRPr="004C5A3A">
        <w:rPr>
          <w:rFonts w:ascii="Arial Narrow" w:hAnsi="Arial Narrow" w:cs="Arial"/>
          <w:lang w:val="uk-UA"/>
        </w:rPr>
        <w:t>Вашого члена подружжя</w:t>
      </w:r>
      <w:r w:rsidRPr="004C5A3A">
        <w:rPr>
          <w:rFonts w:ascii="Arial Narrow" w:hAnsi="Arial Narrow" w:cs="Arial"/>
          <w:lang w:val="uk-UA"/>
        </w:rPr>
        <w:t xml:space="preserve">, </w:t>
      </w:r>
      <w:r w:rsidR="005F2E88" w:rsidRPr="004C5A3A">
        <w:rPr>
          <w:rFonts w:ascii="Arial Narrow" w:hAnsi="Arial Narrow" w:cs="Arial"/>
          <w:lang w:val="uk-UA"/>
        </w:rPr>
        <w:t>але не потреби Ваших дітей</w:t>
      </w:r>
      <w:r w:rsidR="006E31E0" w:rsidRPr="004C5A3A">
        <w:rPr>
          <w:rFonts w:ascii="Arial Narrow" w:hAnsi="Arial Narrow" w:cs="Arial"/>
          <w:lang w:val="uk-UA"/>
        </w:rPr>
        <w:t xml:space="preserve"> </w:t>
      </w:r>
      <w:r w:rsidR="005F2E88" w:rsidRPr="004C5A3A">
        <w:rPr>
          <w:rFonts w:ascii="Arial Narrow" w:hAnsi="Arial Narrow" w:cs="Arial"/>
          <w:lang w:val="uk-UA"/>
        </w:rPr>
        <w:t xml:space="preserve">та </w:t>
      </w:r>
      <w:r w:rsidR="00502463" w:rsidRPr="004C5A3A">
        <w:rPr>
          <w:rFonts w:ascii="Arial Narrow" w:hAnsi="Arial Narrow" w:cs="Arial"/>
          <w:lang w:val="uk-UA"/>
        </w:rPr>
        <w:t xml:space="preserve">коли </w:t>
      </w:r>
      <w:r w:rsidR="005F2E88" w:rsidRPr="004C5A3A">
        <w:rPr>
          <w:rFonts w:ascii="Arial Narrow" w:hAnsi="Arial Narrow" w:cs="Arial"/>
          <w:lang w:val="uk-UA"/>
        </w:rPr>
        <w:t>потреба в допомозі</w:t>
      </w:r>
      <w:r w:rsidRPr="004C5A3A">
        <w:rPr>
          <w:rFonts w:ascii="Arial Narrow" w:hAnsi="Arial Narrow" w:cs="Arial"/>
          <w:lang w:val="uk-UA"/>
        </w:rPr>
        <w:t xml:space="preserve"> </w:t>
      </w:r>
      <w:r w:rsidR="00502463" w:rsidRPr="004C5A3A">
        <w:rPr>
          <w:rFonts w:ascii="Arial Narrow" w:hAnsi="Arial Narrow" w:cs="Arial"/>
          <w:lang w:val="uk-UA"/>
        </w:rPr>
        <w:t>таким чином може бути подоланою</w:t>
      </w:r>
      <w:r w:rsidRPr="004C5A3A">
        <w:rPr>
          <w:rFonts w:ascii="Arial Narrow" w:hAnsi="Arial Narrow" w:cs="Arial"/>
          <w:lang w:val="uk-UA"/>
        </w:rPr>
        <w:t xml:space="preserve"> </w:t>
      </w:r>
      <w:r w:rsidR="00502463" w:rsidRPr="004C5A3A">
        <w:rPr>
          <w:rFonts w:ascii="Arial Narrow" w:hAnsi="Arial Narrow" w:cs="Arial"/>
          <w:lang w:val="uk-UA"/>
        </w:rPr>
        <w:t xml:space="preserve">на протязі щонайменше трьох місяців підряд. </w:t>
      </w:r>
    </w:p>
    <w:p w14:paraId="73CA9847" w14:textId="2F457B5A" w:rsidR="00E04F36" w:rsidRPr="004C5A3A" w:rsidRDefault="00E04F36" w:rsidP="00E04F36">
      <w:pPr>
        <w:rPr>
          <w:rFonts w:ascii="Arial Narrow" w:hAnsi="Arial Narrow" w:cs="Arial"/>
          <w:lang w:val="uk-UA"/>
        </w:rPr>
      </w:pPr>
      <w:r w:rsidRPr="004C5A3A">
        <w:rPr>
          <w:rFonts w:ascii="Arial Narrow" w:hAnsi="Arial Narrow" w:cs="Arial"/>
          <w:lang w:val="uk-UA"/>
        </w:rPr>
        <w:t xml:space="preserve">• </w:t>
      </w:r>
      <w:r w:rsidR="00326114" w:rsidRPr="004C5A3A">
        <w:rPr>
          <w:rFonts w:ascii="Arial Narrow" w:hAnsi="Arial Narrow" w:cs="Arial"/>
          <w:lang w:val="uk-UA"/>
        </w:rPr>
        <w:t>іноземна пенсія за віком</w:t>
      </w:r>
      <w:r w:rsidR="0068328C" w:rsidRPr="004C5A3A">
        <w:rPr>
          <w:rFonts w:ascii="Arial Narrow" w:hAnsi="Arial Narrow" w:cs="Arial"/>
          <w:lang w:val="uk-UA"/>
        </w:rPr>
        <w:t xml:space="preserve">, </w:t>
      </w:r>
      <w:r w:rsidR="00326114" w:rsidRPr="004C5A3A">
        <w:rPr>
          <w:rFonts w:ascii="Arial Narrow" w:hAnsi="Arial Narrow" w:cs="Arial"/>
          <w:lang w:val="uk-UA"/>
        </w:rPr>
        <w:t>якщо її можна прирівняти (порівняти)</w:t>
      </w:r>
      <w:r w:rsidR="0068328C" w:rsidRPr="004C5A3A">
        <w:rPr>
          <w:rFonts w:ascii="Arial Narrow" w:hAnsi="Arial Narrow" w:cs="Arial"/>
          <w:lang w:val="uk-UA"/>
        </w:rPr>
        <w:t xml:space="preserve"> </w:t>
      </w:r>
      <w:r w:rsidR="0016413F" w:rsidRPr="004C5A3A">
        <w:rPr>
          <w:rFonts w:ascii="Arial Narrow" w:hAnsi="Arial Narrow" w:cs="Arial"/>
          <w:lang w:val="uk-UA"/>
        </w:rPr>
        <w:t xml:space="preserve">з німецькою пенсією за віком </w:t>
      </w:r>
    </w:p>
    <w:p w14:paraId="5924F8BB" w14:textId="5E4F4DAC" w:rsidR="008E1430" w:rsidRPr="003856CA" w:rsidRDefault="00EB4C92" w:rsidP="00E04F36">
      <w:pPr>
        <w:rPr>
          <w:rFonts w:ascii="Arial Narrow" w:hAnsi="Arial Narrow" w:cs="Arial"/>
          <w:lang w:val="uk-UA"/>
        </w:rPr>
      </w:pPr>
      <w:r w:rsidRPr="004C5A3A">
        <w:rPr>
          <w:rFonts w:ascii="Arial Narrow" w:hAnsi="Arial Narrow" w:cs="Arial"/>
          <w:lang w:val="ru-RU"/>
        </w:rPr>
        <w:t xml:space="preserve">• </w:t>
      </w:r>
      <w:r w:rsidR="0016413F" w:rsidRPr="004C5A3A">
        <w:rPr>
          <w:rFonts w:ascii="Arial Narrow" w:hAnsi="Arial Narrow" w:cs="Arial"/>
          <w:lang w:val="uk-UA"/>
        </w:rPr>
        <w:t xml:space="preserve">стипендія при навчанні в вищих навчальних закладах </w:t>
      </w:r>
      <w:r w:rsidR="0016413F" w:rsidRPr="004C5A3A">
        <w:rPr>
          <w:rFonts w:ascii="Arial Narrow" w:eastAsia="Times New Roman" w:hAnsi="Arial Narrow" w:cs="Arial"/>
          <w:color w:val="000000"/>
          <w:sz w:val="18"/>
          <w:szCs w:val="18"/>
          <w:lang w:val="uk-UA" w:eastAsia="de-DE"/>
        </w:rPr>
        <w:t>(BAföG)</w:t>
      </w:r>
      <w:r w:rsidR="003856CA">
        <w:rPr>
          <w:rFonts w:ascii="Arial Narrow" w:hAnsi="Arial Narrow" w:cs="Arial"/>
          <w:lang w:val="uk-UA"/>
        </w:rPr>
        <w:t>.</w:t>
      </w:r>
    </w:p>
    <w:p w14:paraId="068F423E" w14:textId="77777777" w:rsidR="005107FC" w:rsidRPr="00D96D06" w:rsidRDefault="005107FC" w:rsidP="00AD2A15">
      <w:pPr>
        <w:pStyle w:val="Default"/>
        <w:rPr>
          <w:rFonts w:ascii="Arial Narrow" w:hAnsi="Arial Narrow"/>
          <w:bCs/>
          <w:sz w:val="22"/>
          <w:szCs w:val="22"/>
          <w:lang w:val="uk-UA"/>
        </w:rPr>
      </w:pPr>
    </w:p>
    <w:p w14:paraId="7A66FE4A" w14:textId="4CE3A47E" w:rsidR="00AD2A15" w:rsidRPr="004C5A3A" w:rsidRDefault="00AD2A15" w:rsidP="00AD2A15">
      <w:pPr>
        <w:pStyle w:val="Default"/>
        <w:rPr>
          <w:rFonts w:ascii="Arial Narrow" w:hAnsi="Arial Narrow"/>
          <w:b/>
          <w:bCs/>
          <w:sz w:val="22"/>
          <w:szCs w:val="22"/>
          <w:u w:val="single"/>
          <w:lang w:val="uk-UA"/>
        </w:rPr>
      </w:pPr>
      <w:r w:rsidRPr="004C5A3A">
        <w:rPr>
          <w:rFonts w:ascii="Arial Narrow" w:hAnsi="Arial Narrow"/>
          <w:b/>
          <w:bCs/>
          <w:sz w:val="22"/>
          <w:szCs w:val="22"/>
          <w:u w:val="single"/>
        </w:rPr>
        <w:t>I</w:t>
      </w:r>
      <w:r w:rsidR="007C5212" w:rsidRPr="004C5A3A">
        <w:rPr>
          <w:rFonts w:ascii="Arial Narrow" w:hAnsi="Arial Narrow"/>
          <w:b/>
          <w:bCs/>
          <w:sz w:val="22"/>
          <w:szCs w:val="22"/>
          <w:u w:val="single"/>
          <w:lang w:val="uk-UA"/>
        </w:rPr>
        <w:t>нформація</w:t>
      </w:r>
      <w:r w:rsidRPr="004C5A3A">
        <w:rPr>
          <w:rFonts w:ascii="Arial Narrow" w:hAnsi="Arial Narrow"/>
          <w:b/>
          <w:bCs/>
          <w:sz w:val="22"/>
          <w:szCs w:val="22"/>
          <w:u w:val="single"/>
          <w:lang w:val="uk-UA"/>
        </w:rPr>
        <w:t xml:space="preserve"> </w:t>
      </w:r>
      <w:r w:rsidR="007C5212" w:rsidRPr="004C5A3A">
        <w:rPr>
          <w:rFonts w:ascii="Arial Narrow" w:hAnsi="Arial Narrow"/>
          <w:b/>
          <w:bCs/>
          <w:sz w:val="22"/>
          <w:szCs w:val="22"/>
          <w:u w:val="single"/>
          <w:lang w:val="uk-UA"/>
        </w:rPr>
        <w:t>щодо медичного страхування</w:t>
      </w:r>
      <w:r w:rsidRPr="004C5A3A">
        <w:rPr>
          <w:rFonts w:ascii="Arial Narrow" w:hAnsi="Arial Narrow"/>
          <w:b/>
          <w:bCs/>
          <w:sz w:val="22"/>
          <w:szCs w:val="22"/>
          <w:u w:val="single"/>
          <w:lang w:val="uk-UA"/>
        </w:rPr>
        <w:t xml:space="preserve"> </w:t>
      </w:r>
      <w:r w:rsidR="007C5212" w:rsidRPr="004C5A3A">
        <w:rPr>
          <w:rFonts w:ascii="Arial Narrow" w:eastAsia="Times New Roman" w:hAnsi="Arial Narrow"/>
          <w:sz w:val="18"/>
          <w:szCs w:val="18"/>
          <w:u w:val="single"/>
          <w:lang w:val="uk-UA" w:eastAsia="de-DE"/>
        </w:rPr>
        <w:t>(</w:t>
      </w:r>
      <w:r w:rsidRPr="004C5A3A">
        <w:rPr>
          <w:rFonts w:ascii="Arial Narrow" w:eastAsia="Times New Roman" w:hAnsi="Arial Narrow"/>
          <w:sz w:val="18"/>
          <w:szCs w:val="18"/>
          <w:u w:val="single"/>
          <w:lang w:val="uk-UA" w:eastAsia="de-DE"/>
        </w:rPr>
        <w:t>Krankenversicherungsschutz</w:t>
      </w:r>
      <w:r w:rsidR="007C5212" w:rsidRPr="004C5A3A">
        <w:rPr>
          <w:rFonts w:ascii="Arial Narrow" w:eastAsia="Times New Roman" w:hAnsi="Arial Narrow"/>
          <w:sz w:val="18"/>
          <w:szCs w:val="18"/>
          <w:u w:val="single"/>
          <w:lang w:val="uk-UA" w:eastAsia="de-DE"/>
        </w:rPr>
        <w:t>)</w:t>
      </w:r>
      <w:r w:rsidRPr="004C5A3A">
        <w:rPr>
          <w:rFonts w:ascii="Arial Narrow" w:hAnsi="Arial Narrow"/>
          <w:b/>
          <w:bCs/>
          <w:sz w:val="22"/>
          <w:szCs w:val="22"/>
          <w:u w:val="single"/>
          <w:lang w:val="uk-UA"/>
        </w:rPr>
        <w:t xml:space="preserve"> </w:t>
      </w:r>
      <w:r w:rsidR="007C5212" w:rsidRPr="004C5A3A">
        <w:rPr>
          <w:rFonts w:ascii="Arial Narrow" w:hAnsi="Arial Narrow"/>
          <w:b/>
          <w:bCs/>
          <w:sz w:val="22"/>
          <w:szCs w:val="22"/>
          <w:u w:val="single"/>
          <w:lang w:val="uk-UA"/>
        </w:rPr>
        <w:t>після</w:t>
      </w:r>
      <w:r w:rsidRPr="004C5A3A">
        <w:rPr>
          <w:rFonts w:ascii="Arial Narrow" w:hAnsi="Arial Narrow"/>
          <w:b/>
          <w:bCs/>
          <w:sz w:val="22"/>
          <w:szCs w:val="22"/>
          <w:u w:val="single"/>
          <w:lang w:val="uk-UA"/>
        </w:rPr>
        <w:t xml:space="preserve"> 01.06.2022</w:t>
      </w:r>
      <w:r w:rsidR="007C5212" w:rsidRPr="004C5A3A">
        <w:rPr>
          <w:rFonts w:ascii="Arial Narrow" w:hAnsi="Arial Narrow"/>
          <w:b/>
          <w:bCs/>
          <w:sz w:val="22"/>
          <w:szCs w:val="22"/>
          <w:u w:val="single"/>
          <w:lang w:val="uk-UA"/>
        </w:rPr>
        <w:t xml:space="preserve"> року</w:t>
      </w:r>
      <w:r w:rsidRPr="004C5A3A">
        <w:rPr>
          <w:rFonts w:ascii="Arial Narrow" w:hAnsi="Arial Narrow"/>
          <w:b/>
          <w:bCs/>
          <w:sz w:val="22"/>
          <w:szCs w:val="22"/>
          <w:u w:val="single"/>
          <w:lang w:val="uk-UA"/>
        </w:rPr>
        <w:t xml:space="preserve"> </w:t>
      </w:r>
    </w:p>
    <w:p w14:paraId="5C364D59" w14:textId="77777777" w:rsidR="00AD2A15" w:rsidRPr="004C5A3A" w:rsidRDefault="00AD2A15" w:rsidP="00AD2A15">
      <w:pPr>
        <w:pStyle w:val="Default"/>
        <w:rPr>
          <w:rFonts w:ascii="Arial Narrow" w:hAnsi="Arial Narrow"/>
          <w:sz w:val="22"/>
          <w:szCs w:val="22"/>
          <w:lang w:val="uk-UA"/>
        </w:rPr>
      </w:pPr>
    </w:p>
    <w:p w14:paraId="2A4241E6" w14:textId="385CA9D3" w:rsidR="00AD2A15" w:rsidRPr="004C5A3A" w:rsidRDefault="0068713B" w:rsidP="00AD2A15">
      <w:pPr>
        <w:pStyle w:val="Default"/>
        <w:rPr>
          <w:rFonts w:ascii="Arial Narrow" w:hAnsi="Arial Narrow"/>
          <w:sz w:val="22"/>
          <w:szCs w:val="22"/>
          <w:lang w:val="uk-UA"/>
        </w:rPr>
      </w:pPr>
      <w:r w:rsidRPr="004C5A3A">
        <w:rPr>
          <w:rFonts w:ascii="Arial Narrow" w:hAnsi="Arial Narrow"/>
          <w:sz w:val="22"/>
          <w:szCs w:val="22"/>
          <w:lang w:val="uk-UA"/>
        </w:rPr>
        <w:t xml:space="preserve">Після переходу до </w:t>
      </w:r>
      <w:r w:rsidRPr="004C5A3A">
        <w:rPr>
          <w:rFonts w:ascii="Arial Narrow" w:hAnsi="Arial Narrow"/>
          <w:sz w:val="22"/>
          <w:szCs w:val="22"/>
          <w:bdr w:val="none" w:sz="0" w:space="0" w:color="auto" w:frame="1"/>
          <w:lang w:val="uk-UA"/>
        </w:rPr>
        <w:t xml:space="preserve">Центру Зайнятості </w:t>
      </w:r>
      <w:r w:rsidRPr="004C5A3A">
        <w:rPr>
          <w:rFonts w:ascii="Arial Narrow" w:hAnsi="Arial Narrow"/>
          <w:sz w:val="18"/>
          <w:szCs w:val="18"/>
          <w:bdr w:val="none" w:sz="0" w:space="0" w:color="auto" w:frame="1"/>
          <w:lang w:val="uk-UA"/>
        </w:rPr>
        <w:t>(</w:t>
      </w:r>
      <w:r w:rsidRPr="004C5A3A">
        <w:rPr>
          <w:rFonts w:ascii="Arial Narrow" w:hAnsi="Arial Narrow"/>
          <w:sz w:val="18"/>
          <w:szCs w:val="18"/>
          <w:bdr w:val="none" w:sz="0" w:space="0" w:color="auto" w:frame="1"/>
        </w:rPr>
        <w:t>Jobcenter</w:t>
      </w:r>
      <w:r w:rsidRPr="004C5A3A">
        <w:rPr>
          <w:rFonts w:ascii="Arial Narrow" w:hAnsi="Arial Narrow"/>
          <w:sz w:val="18"/>
          <w:szCs w:val="18"/>
          <w:bdr w:val="none" w:sz="0" w:space="0" w:color="auto" w:frame="1"/>
          <w:lang w:val="uk-UA"/>
        </w:rPr>
        <w:t>)</w:t>
      </w:r>
      <w:r w:rsidRPr="004C5A3A">
        <w:rPr>
          <w:rFonts w:ascii="Arial Narrow" w:hAnsi="Arial Narrow"/>
          <w:sz w:val="22"/>
          <w:szCs w:val="22"/>
          <w:bdr w:val="none" w:sz="0" w:space="0" w:color="auto" w:frame="1"/>
          <w:lang w:val="uk-UA"/>
        </w:rPr>
        <w:t xml:space="preserve"> </w:t>
      </w:r>
      <w:r w:rsidRPr="004C5A3A">
        <w:rPr>
          <w:rFonts w:ascii="Arial Narrow" w:hAnsi="Arial Narrow"/>
          <w:sz w:val="22"/>
          <w:szCs w:val="22"/>
          <w:shd w:val="clear" w:color="auto" w:fill="FFFFFF"/>
          <w:lang w:val="uk-UA"/>
        </w:rPr>
        <w:t xml:space="preserve">згідно з Другою Книгою Соціального Кодексу </w:t>
      </w:r>
      <w:r w:rsidRPr="004C5A3A">
        <w:rPr>
          <w:rFonts w:ascii="Arial Narrow" w:hAnsi="Arial Narrow"/>
          <w:sz w:val="18"/>
          <w:szCs w:val="18"/>
          <w:shd w:val="clear" w:color="auto" w:fill="FFFFFF"/>
          <w:lang w:val="uk-UA"/>
        </w:rPr>
        <w:t>(</w:t>
      </w:r>
      <w:r w:rsidRPr="004C5A3A">
        <w:rPr>
          <w:rFonts w:ascii="Arial Narrow" w:hAnsi="Arial Narrow"/>
          <w:sz w:val="18"/>
          <w:szCs w:val="18"/>
          <w:shd w:val="clear" w:color="auto" w:fill="FFFFFF"/>
        </w:rPr>
        <w:t>SGB</w:t>
      </w:r>
      <w:r w:rsidRPr="004C5A3A">
        <w:rPr>
          <w:rFonts w:ascii="Arial Narrow" w:hAnsi="Arial Narrow"/>
          <w:sz w:val="18"/>
          <w:szCs w:val="18"/>
          <w:shd w:val="clear" w:color="auto" w:fill="FFFFFF"/>
          <w:lang w:val="uk-UA"/>
        </w:rPr>
        <w:t xml:space="preserve"> </w:t>
      </w:r>
      <w:r w:rsidRPr="004C5A3A">
        <w:rPr>
          <w:rFonts w:ascii="Arial Narrow" w:hAnsi="Arial Narrow"/>
          <w:sz w:val="18"/>
          <w:szCs w:val="18"/>
          <w:shd w:val="clear" w:color="auto" w:fill="FFFFFF"/>
        </w:rPr>
        <w:t>II</w:t>
      </w:r>
      <w:r w:rsidRPr="004C5A3A">
        <w:rPr>
          <w:rFonts w:ascii="Arial Narrow" w:hAnsi="Arial Narrow"/>
          <w:sz w:val="18"/>
          <w:szCs w:val="18"/>
          <w:shd w:val="clear" w:color="auto" w:fill="FFFFFF"/>
          <w:lang w:val="uk-UA"/>
        </w:rPr>
        <w:t>)</w:t>
      </w:r>
      <w:r w:rsidRPr="004C5A3A">
        <w:rPr>
          <w:rFonts w:ascii="Arial Narrow" w:hAnsi="Arial Narrow"/>
          <w:shd w:val="clear" w:color="auto" w:fill="FFFFFF"/>
          <w:lang w:val="uk-UA"/>
        </w:rPr>
        <w:t xml:space="preserve"> </w:t>
      </w:r>
      <w:r w:rsidRPr="004C5A3A">
        <w:rPr>
          <w:rFonts w:ascii="Arial Narrow" w:hAnsi="Arial Narrow"/>
          <w:sz w:val="22"/>
          <w:szCs w:val="22"/>
          <w:lang w:val="uk-UA"/>
        </w:rPr>
        <w:t>змінюється також Ваше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 </w:t>
      </w:r>
      <w:r w:rsidRPr="004C5A3A">
        <w:rPr>
          <w:rFonts w:ascii="Arial Narrow" w:hAnsi="Arial Narrow"/>
          <w:sz w:val="22"/>
          <w:szCs w:val="22"/>
          <w:lang w:val="uk-UA"/>
        </w:rPr>
        <w:t>медичне страхування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 </w:t>
      </w:r>
      <w:r w:rsidRPr="004C5A3A">
        <w:rPr>
          <w:rFonts w:ascii="Arial Narrow" w:hAnsi="Arial Narrow"/>
          <w:sz w:val="18"/>
          <w:szCs w:val="18"/>
          <w:lang w:val="uk-UA"/>
        </w:rPr>
        <w:t>(</w:t>
      </w:r>
      <w:r w:rsidR="00AD2A15" w:rsidRPr="004C5A3A">
        <w:rPr>
          <w:rFonts w:ascii="Arial Narrow" w:hAnsi="Arial Narrow"/>
          <w:sz w:val="18"/>
          <w:szCs w:val="18"/>
        </w:rPr>
        <w:t>Krankenversicherungsschutz</w:t>
      </w:r>
      <w:r w:rsidRPr="004C5A3A">
        <w:rPr>
          <w:rFonts w:ascii="Arial Narrow" w:hAnsi="Arial Narrow"/>
          <w:sz w:val="18"/>
          <w:szCs w:val="18"/>
          <w:lang w:val="uk-UA"/>
        </w:rPr>
        <w:t>)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: </w:t>
      </w:r>
    </w:p>
    <w:p w14:paraId="2505FBCC" w14:textId="77777777" w:rsidR="008802D0" w:rsidRPr="004C5A3A" w:rsidRDefault="008802D0" w:rsidP="007911E0">
      <w:pPr>
        <w:pStyle w:val="Default"/>
        <w:rPr>
          <w:rFonts w:ascii="Arial Narrow" w:hAnsi="Arial Narrow"/>
          <w:sz w:val="8"/>
          <w:szCs w:val="8"/>
          <w:lang w:val="uk-UA"/>
        </w:rPr>
      </w:pPr>
    </w:p>
    <w:p w14:paraId="0CBFB484" w14:textId="77777777" w:rsidR="007F56BC" w:rsidRDefault="00EC20F6" w:rsidP="007911E0">
      <w:pPr>
        <w:pStyle w:val="Default"/>
        <w:rPr>
          <w:rFonts w:ascii="Arial Narrow" w:hAnsi="Arial Narrow"/>
          <w:sz w:val="22"/>
          <w:szCs w:val="22"/>
          <w:lang w:val="uk-UA"/>
        </w:rPr>
      </w:pPr>
      <w:r w:rsidRPr="004C5A3A">
        <w:rPr>
          <w:rFonts w:ascii="Arial Narrow" w:hAnsi="Arial Narrow"/>
          <w:sz w:val="22"/>
          <w:szCs w:val="22"/>
          <w:lang w:val="uk-UA"/>
        </w:rPr>
        <w:t>Під час отримання виплат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 </w:t>
      </w:r>
      <w:r w:rsidRPr="004C5A3A">
        <w:rPr>
          <w:rFonts w:ascii="Arial Narrow" w:hAnsi="Arial Narrow"/>
          <w:sz w:val="22"/>
          <w:szCs w:val="22"/>
          <w:bdr w:val="none" w:sz="0" w:space="0" w:color="auto" w:frame="1"/>
          <w:lang w:val="uk-UA"/>
        </w:rPr>
        <w:t xml:space="preserve">згідно з Законом про виплати особам, які шукають притулок </w:t>
      </w:r>
      <w:r w:rsidRPr="004C5A3A">
        <w:rPr>
          <w:rFonts w:ascii="Arial Narrow" w:hAnsi="Arial Narrow"/>
          <w:sz w:val="18"/>
          <w:szCs w:val="18"/>
          <w:bdr w:val="none" w:sz="0" w:space="0" w:color="auto" w:frame="1"/>
          <w:lang w:val="uk-UA"/>
        </w:rPr>
        <w:t>(</w:t>
      </w:r>
      <w:r w:rsidRPr="004C5A3A">
        <w:rPr>
          <w:rFonts w:ascii="Arial Narrow" w:hAnsi="Arial Narrow"/>
          <w:sz w:val="18"/>
          <w:szCs w:val="18"/>
          <w:bdr w:val="none" w:sz="0" w:space="0" w:color="auto" w:frame="1"/>
        </w:rPr>
        <w:t>Asylbewerberleistungsgesetz</w:t>
      </w:r>
      <w:r w:rsidRPr="004C5A3A">
        <w:rPr>
          <w:rFonts w:ascii="Arial Narrow" w:hAnsi="Arial Narrow"/>
          <w:sz w:val="18"/>
          <w:szCs w:val="18"/>
          <w:bdr w:val="none" w:sz="0" w:space="0" w:color="auto" w:frame="1"/>
          <w:lang w:val="uk-UA"/>
        </w:rPr>
        <w:t>)</w:t>
      </w:r>
      <w:r w:rsidR="00CF08C9" w:rsidRPr="004C5A3A">
        <w:rPr>
          <w:rFonts w:ascii="Arial Narrow" w:hAnsi="Arial Narrow"/>
          <w:sz w:val="22"/>
          <w:szCs w:val="22"/>
          <w:bdr w:val="none" w:sz="0" w:space="0" w:color="auto" w:frame="1"/>
          <w:lang w:val="uk-UA"/>
        </w:rPr>
        <w:t>,</w:t>
      </w:r>
      <w:r w:rsidRPr="004C5A3A">
        <w:rPr>
          <w:rFonts w:ascii="Arial Narrow" w:hAnsi="Arial Narrow"/>
          <w:sz w:val="22"/>
          <w:szCs w:val="22"/>
          <w:bdr w:val="none" w:sz="0" w:space="0" w:color="auto" w:frame="1"/>
          <w:lang w:val="uk-UA"/>
        </w:rPr>
        <w:t xml:space="preserve"> </w:t>
      </w:r>
      <w:r w:rsidRPr="004C5A3A">
        <w:rPr>
          <w:rFonts w:ascii="Arial Narrow" w:hAnsi="Arial Narrow"/>
          <w:sz w:val="22"/>
          <w:szCs w:val="22"/>
          <w:lang w:val="uk-UA"/>
        </w:rPr>
        <w:t xml:space="preserve">Ви </w:t>
      </w:r>
      <w:r w:rsidR="00CF08C9" w:rsidRPr="004C5A3A">
        <w:rPr>
          <w:rFonts w:ascii="Arial Narrow" w:hAnsi="Arial Narrow"/>
          <w:sz w:val="22"/>
          <w:szCs w:val="22"/>
          <w:shd w:val="clear" w:color="auto" w:fill="FFFFFF"/>
          <w:lang w:val="uk-UA"/>
        </w:rPr>
        <w:t xml:space="preserve">згідно з </w:t>
      </w:r>
      <w:r w:rsidR="00CF08C9" w:rsidRPr="004C5A3A">
        <w:rPr>
          <w:rFonts w:ascii="Arial Narrow" w:hAnsi="Arial Narrow"/>
          <w:sz w:val="22"/>
          <w:szCs w:val="22"/>
          <w:lang w:val="uk-UA"/>
        </w:rPr>
        <w:t xml:space="preserve">§ 264 абзац 2 </w:t>
      </w:r>
      <w:r w:rsidR="00CF08C9" w:rsidRPr="004C5A3A">
        <w:rPr>
          <w:rFonts w:ascii="Arial Narrow" w:hAnsi="Arial Narrow"/>
          <w:sz w:val="22"/>
          <w:szCs w:val="22"/>
          <w:shd w:val="clear" w:color="auto" w:fill="FFFFFF"/>
          <w:lang w:val="uk-UA"/>
        </w:rPr>
        <w:t xml:space="preserve">Соціального Кодексу </w:t>
      </w:r>
      <w:r w:rsidR="00CF08C9" w:rsidRPr="004C5A3A">
        <w:rPr>
          <w:rFonts w:ascii="Arial Narrow" w:eastAsia="Times New Roman" w:hAnsi="Arial Narrow"/>
          <w:sz w:val="18"/>
          <w:szCs w:val="18"/>
          <w:lang w:val="uk-UA" w:eastAsia="de-DE"/>
        </w:rPr>
        <w:t>(SGB V)</w:t>
      </w:r>
      <w:r w:rsidR="00CF08C9" w:rsidRPr="004C5A3A">
        <w:rPr>
          <w:rFonts w:ascii="Arial Narrow" w:hAnsi="Arial Narrow"/>
          <w:sz w:val="22"/>
          <w:szCs w:val="22"/>
          <w:lang w:val="uk-UA"/>
        </w:rPr>
        <w:t xml:space="preserve"> </w:t>
      </w:r>
      <w:r w:rsidR="00412E27" w:rsidRPr="004C5A3A">
        <w:rPr>
          <w:rFonts w:ascii="Arial Narrow" w:hAnsi="Arial Narrow"/>
          <w:sz w:val="22"/>
          <w:szCs w:val="22"/>
          <w:lang w:val="uk-UA"/>
        </w:rPr>
        <w:t xml:space="preserve">зареєстровані в медичній касі </w:t>
      </w:r>
      <w:r w:rsidR="00CF08C9" w:rsidRPr="004C5A3A">
        <w:rPr>
          <w:rFonts w:ascii="Arial Narrow" w:hAnsi="Arial Narrow"/>
          <w:sz w:val="22"/>
          <w:szCs w:val="22"/>
          <w:lang w:val="uk-UA"/>
        </w:rPr>
        <w:t xml:space="preserve">як так званий </w:t>
      </w:r>
      <w:r w:rsidR="004973C9" w:rsidRPr="004C5A3A">
        <w:rPr>
          <w:rFonts w:ascii="Arial Narrow" w:hAnsi="Arial Narrow"/>
          <w:sz w:val="22"/>
          <w:szCs w:val="22"/>
          <w:lang w:val="uk-UA"/>
        </w:rPr>
        <w:t>прикритий член</w:t>
      </w:r>
      <w:r w:rsidR="008802D0" w:rsidRPr="004C5A3A">
        <w:rPr>
          <w:rFonts w:ascii="Arial Narrow" w:hAnsi="Arial Narrow"/>
          <w:sz w:val="22"/>
          <w:szCs w:val="22"/>
          <w:lang w:val="uk-UA"/>
        </w:rPr>
        <w:t xml:space="preserve"> (надання медичного обслуговування шляхом повернення коштів для тих, хто не зобов’язаний страхуватися)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. </w:t>
      </w:r>
    </w:p>
    <w:p w14:paraId="0E92A1DE" w14:textId="317CE75F" w:rsidR="00AD2A15" w:rsidRPr="004C5A3A" w:rsidRDefault="007F56BC" w:rsidP="007911E0">
      <w:pPr>
        <w:pStyle w:val="Default"/>
        <w:rPr>
          <w:rFonts w:ascii="Arial Narrow" w:hAnsi="Arial Narrow"/>
          <w:sz w:val="22"/>
          <w:szCs w:val="22"/>
          <w:lang w:val="uk-UA"/>
        </w:rPr>
      </w:pPr>
      <w:r>
        <w:rPr>
          <w:rFonts w:ascii="Arial Narrow" w:hAnsi="Arial Narrow"/>
          <w:sz w:val="22"/>
          <w:szCs w:val="22"/>
          <w:lang w:val="uk-UA"/>
        </w:rPr>
        <w:br w:type="column"/>
      </w:r>
      <w:r w:rsidR="00412E27" w:rsidRPr="004C5A3A">
        <w:rPr>
          <w:rFonts w:ascii="Arial Narrow" w:hAnsi="Arial Narrow"/>
          <w:sz w:val="22"/>
          <w:szCs w:val="22"/>
          <w:lang w:val="uk-UA"/>
        </w:rPr>
        <w:lastRenderedPageBreak/>
        <w:t>Така реєстрація не є основою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 </w:t>
      </w:r>
      <w:r w:rsidR="00412E27" w:rsidRPr="004C5A3A">
        <w:rPr>
          <w:rFonts w:ascii="Arial Narrow" w:hAnsi="Arial Narrow"/>
          <w:sz w:val="22"/>
          <w:szCs w:val="22"/>
          <w:lang w:val="uk-UA"/>
        </w:rPr>
        <w:t>для справжнього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 </w:t>
      </w:r>
      <w:r w:rsidR="00412E27" w:rsidRPr="004C5A3A">
        <w:rPr>
          <w:rFonts w:ascii="Arial Narrow" w:hAnsi="Arial Narrow"/>
          <w:sz w:val="22"/>
          <w:szCs w:val="22"/>
          <w:lang w:val="uk-UA"/>
        </w:rPr>
        <w:t>страхового відношення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 </w:t>
      </w:r>
      <w:r w:rsidR="00412E27" w:rsidRPr="004C5A3A">
        <w:rPr>
          <w:rFonts w:ascii="Arial Narrow" w:hAnsi="Arial Narrow"/>
          <w:sz w:val="22"/>
          <w:szCs w:val="22"/>
          <w:lang w:val="uk-UA"/>
        </w:rPr>
        <w:t>і закінчується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 </w:t>
      </w:r>
      <w:r w:rsidR="00412E27" w:rsidRPr="004C5A3A">
        <w:rPr>
          <w:rFonts w:ascii="Arial Narrow" w:hAnsi="Arial Narrow"/>
          <w:sz w:val="22"/>
          <w:szCs w:val="22"/>
          <w:lang w:val="uk-UA"/>
        </w:rPr>
        <w:t>із закінченням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 </w:t>
      </w:r>
      <w:r w:rsidR="00A33B7F" w:rsidRPr="004C5A3A">
        <w:rPr>
          <w:rFonts w:ascii="Arial Narrow" w:hAnsi="Arial Narrow"/>
          <w:sz w:val="22"/>
          <w:szCs w:val="22"/>
          <w:lang w:val="uk-UA"/>
        </w:rPr>
        <w:t xml:space="preserve">виплат згідно з Законом про виплати особам, які шукають притулок </w:t>
      </w:r>
      <w:r w:rsidR="00A33B7F" w:rsidRPr="004C5A3A">
        <w:rPr>
          <w:rFonts w:ascii="Arial Narrow" w:eastAsia="Times New Roman" w:hAnsi="Arial Narrow"/>
          <w:sz w:val="18"/>
          <w:szCs w:val="18"/>
          <w:lang w:val="uk-UA" w:eastAsia="de-DE"/>
        </w:rPr>
        <w:t>(Asylbewerberleistungsgesetz)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. </w:t>
      </w:r>
    </w:p>
    <w:p w14:paraId="20470AA4" w14:textId="77777777" w:rsidR="001563A4" w:rsidRPr="004C5A3A" w:rsidRDefault="001563A4" w:rsidP="00AD2A15">
      <w:pPr>
        <w:pStyle w:val="Default"/>
        <w:rPr>
          <w:rFonts w:ascii="Arial Narrow" w:hAnsi="Arial Narrow"/>
          <w:sz w:val="22"/>
          <w:szCs w:val="22"/>
          <w:lang w:val="uk-UA"/>
        </w:rPr>
      </w:pPr>
    </w:p>
    <w:p w14:paraId="1B929000" w14:textId="324317D9" w:rsidR="00AD2A15" w:rsidRPr="00D96D06" w:rsidRDefault="00A33B7F" w:rsidP="00AD2A15">
      <w:pPr>
        <w:pStyle w:val="Default"/>
        <w:rPr>
          <w:rFonts w:ascii="Arial Narrow" w:hAnsi="Arial Narrow"/>
          <w:sz w:val="22"/>
          <w:szCs w:val="22"/>
          <w:lang w:val="ru-RU"/>
        </w:rPr>
      </w:pPr>
      <w:r w:rsidRPr="004C5A3A">
        <w:rPr>
          <w:rFonts w:ascii="Arial Narrow" w:hAnsi="Arial Narrow"/>
          <w:sz w:val="22"/>
          <w:szCs w:val="22"/>
          <w:lang w:val="uk-UA"/>
        </w:rPr>
        <w:t>По причині отримання виплат</w:t>
      </w:r>
      <w:r w:rsidR="00AD2A15" w:rsidRPr="004C5A3A">
        <w:rPr>
          <w:rFonts w:ascii="Arial Narrow" w:hAnsi="Arial Narrow"/>
          <w:sz w:val="22"/>
          <w:szCs w:val="22"/>
          <w:lang w:val="ru-RU"/>
        </w:rPr>
        <w:t xml:space="preserve"> </w:t>
      </w:r>
      <w:r w:rsidRPr="004C5A3A">
        <w:rPr>
          <w:rFonts w:ascii="Arial Narrow" w:hAnsi="Arial Narrow"/>
          <w:sz w:val="22"/>
          <w:szCs w:val="22"/>
          <w:lang w:val="uk-UA"/>
        </w:rPr>
        <w:t>по безробіттю</w:t>
      </w:r>
      <w:r w:rsidR="00A1449D" w:rsidRPr="004C5A3A">
        <w:rPr>
          <w:rFonts w:ascii="Arial Narrow" w:hAnsi="Arial Narrow"/>
          <w:sz w:val="22"/>
          <w:szCs w:val="22"/>
          <w:lang w:val="uk-UA"/>
        </w:rPr>
        <w:t xml:space="preserve"> ІІ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 </w:t>
      </w:r>
      <w:r w:rsidRPr="004C5A3A">
        <w:rPr>
          <w:rFonts w:ascii="Arial Narrow" w:eastAsia="Times New Roman" w:hAnsi="Arial Narrow"/>
          <w:sz w:val="18"/>
          <w:szCs w:val="18"/>
          <w:lang w:val="uk-UA" w:eastAsia="de-DE"/>
        </w:rPr>
        <w:t>(</w:t>
      </w:r>
      <w:r w:rsidR="00AD2A15" w:rsidRPr="004C5A3A">
        <w:rPr>
          <w:rFonts w:ascii="Arial Narrow" w:eastAsia="Times New Roman" w:hAnsi="Arial Narrow"/>
          <w:sz w:val="18"/>
          <w:szCs w:val="18"/>
          <w:lang w:val="uk-UA" w:eastAsia="de-DE"/>
        </w:rPr>
        <w:t>Arbeitslosengeld II</w:t>
      </w:r>
      <w:r w:rsidRPr="004C5A3A">
        <w:rPr>
          <w:rFonts w:ascii="Arial Narrow" w:eastAsia="Times New Roman" w:hAnsi="Arial Narrow"/>
          <w:sz w:val="18"/>
          <w:szCs w:val="18"/>
          <w:lang w:val="uk-UA" w:eastAsia="de-DE"/>
        </w:rPr>
        <w:t>)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 (</w:t>
      </w:r>
      <w:r w:rsidR="00A1449D" w:rsidRPr="004C5A3A">
        <w:rPr>
          <w:rFonts w:ascii="Arial Narrow" w:hAnsi="Arial Narrow"/>
          <w:sz w:val="22"/>
          <w:szCs w:val="22"/>
          <w:lang w:val="uk-UA"/>
        </w:rPr>
        <w:t>не при кредитах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 </w:t>
      </w:r>
      <w:r w:rsidR="00A1449D" w:rsidRPr="004C5A3A">
        <w:rPr>
          <w:rFonts w:ascii="Arial Narrow" w:hAnsi="Arial Narrow"/>
          <w:sz w:val="22"/>
          <w:szCs w:val="22"/>
          <w:lang w:val="uk-UA"/>
        </w:rPr>
        <w:t>або отриманні соціальних грошей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 </w:t>
      </w:r>
      <w:r w:rsidR="008802D0" w:rsidRPr="004C5A3A">
        <w:rPr>
          <w:rFonts w:ascii="Arial Narrow" w:eastAsia="Times New Roman" w:hAnsi="Arial Narrow"/>
          <w:sz w:val="18"/>
          <w:szCs w:val="18"/>
          <w:lang w:val="uk-UA" w:eastAsia="de-DE"/>
        </w:rPr>
        <w:t>(</w:t>
      </w:r>
      <w:r w:rsidR="00AD2A15" w:rsidRPr="004C5A3A">
        <w:rPr>
          <w:rFonts w:ascii="Arial Narrow" w:eastAsia="Times New Roman" w:hAnsi="Arial Narrow"/>
          <w:sz w:val="18"/>
          <w:szCs w:val="18"/>
          <w:lang w:val="uk-UA" w:eastAsia="de-DE"/>
        </w:rPr>
        <w:t>Sozialgeldbezug)</w:t>
      </w:r>
      <w:r w:rsidR="008802D0" w:rsidRPr="004C5A3A">
        <w:rPr>
          <w:rFonts w:ascii="Arial Narrow" w:hAnsi="Arial Narrow"/>
          <w:sz w:val="22"/>
          <w:szCs w:val="22"/>
          <w:lang w:val="uk-UA"/>
        </w:rPr>
        <w:t>)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 </w:t>
      </w:r>
      <w:r w:rsidR="00A1449D" w:rsidRPr="004C5A3A">
        <w:rPr>
          <w:rFonts w:ascii="Arial Narrow" w:hAnsi="Arial Narrow"/>
          <w:sz w:val="22"/>
          <w:szCs w:val="22"/>
          <w:lang w:val="uk-UA"/>
        </w:rPr>
        <w:t xml:space="preserve">Ви в принципі зобов’язані страхуватися </w:t>
      </w:r>
      <w:r w:rsidR="003F0B43" w:rsidRPr="004C5A3A">
        <w:rPr>
          <w:rFonts w:ascii="Arial Narrow" w:hAnsi="Arial Narrow"/>
          <w:sz w:val="22"/>
          <w:szCs w:val="22"/>
          <w:lang w:val="uk-UA"/>
        </w:rPr>
        <w:t>щодо законного медичного страхування та страхування догляду і маєте право вибору медичної каси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. </w:t>
      </w:r>
      <w:r w:rsidR="000D67E7" w:rsidRPr="004C5A3A">
        <w:rPr>
          <w:rFonts w:ascii="Arial Narrow" w:hAnsi="Arial Narrow"/>
          <w:sz w:val="22"/>
          <w:szCs w:val="22"/>
          <w:lang w:val="uk-UA"/>
        </w:rPr>
        <w:t>При цьому Ви можете вибирати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 </w:t>
      </w:r>
      <w:r w:rsidR="000D67E7" w:rsidRPr="004C5A3A">
        <w:rPr>
          <w:rFonts w:ascii="Arial Narrow" w:hAnsi="Arial Narrow"/>
          <w:sz w:val="22"/>
          <w:szCs w:val="22"/>
          <w:lang w:val="uk-UA"/>
        </w:rPr>
        <w:t>серед різних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 </w:t>
      </w:r>
      <w:r w:rsidR="000D67E7" w:rsidRPr="004C5A3A">
        <w:rPr>
          <w:rFonts w:ascii="Arial Narrow" w:hAnsi="Arial Narrow"/>
          <w:sz w:val="22"/>
          <w:szCs w:val="22"/>
          <w:lang w:val="uk-UA"/>
        </w:rPr>
        <w:t>законних медичних кас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. </w:t>
      </w:r>
      <w:r w:rsidR="000D67E7" w:rsidRPr="004C5A3A">
        <w:rPr>
          <w:rFonts w:ascii="Arial Narrow" w:hAnsi="Arial Narrow"/>
          <w:sz w:val="22"/>
          <w:szCs w:val="22"/>
          <w:lang w:val="uk-UA"/>
        </w:rPr>
        <w:t>Перелік законних медичних кас</w:t>
      </w:r>
      <w:r w:rsidR="00AD2A15" w:rsidRPr="00D96D06">
        <w:rPr>
          <w:rFonts w:ascii="Arial Narrow" w:hAnsi="Arial Narrow"/>
          <w:sz w:val="22"/>
          <w:szCs w:val="22"/>
          <w:lang w:val="ru-RU"/>
        </w:rPr>
        <w:t xml:space="preserve"> </w:t>
      </w:r>
      <w:r w:rsidR="00BF44DA" w:rsidRPr="004C5A3A">
        <w:rPr>
          <w:rFonts w:ascii="Arial Narrow" w:hAnsi="Arial Narrow"/>
          <w:sz w:val="22"/>
          <w:szCs w:val="22"/>
          <w:lang w:val="uk-UA"/>
        </w:rPr>
        <w:t>Ви знайдете в інтернеті під:</w:t>
      </w:r>
      <w:r w:rsidR="00AD2A15" w:rsidRPr="00D96D06">
        <w:rPr>
          <w:rFonts w:ascii="Arial Narrow" w:hAnsi="Arial Narrow"/>
          <w:sz w:val="22"/>
          <w:szCs w:val="22"/>
          <w:lang w:val="ru-RU"/>
        </w:rPr>
        <w:t xml:space="preserve"> </w:t>
      </w:r>
    </w:p>
    <w:p w14:paraId="60AB1515" w14:textId="77777777" w:rsidR="00AD2A15" w:rsidRPr="00D96D06" w:rsidRDefault="00AD2A15" w:rsidP="00AD2A15">
      <w:pPr>
        <w:pStyle w:val="Default"/>
        <w:rPr>
          <w:rFonts w:ascii="Arial Narrow" w:hAnsi="Arial Narrow"/>
          <w:sz w:val="22"/>
          <w:szCs w:val="22"/>
          <w:lang w:val="ru-RU"/>
        </w:rPr>
      </w:pPr>
    </w:p>
    <w:p w14:paraId="1E54B29A" w14:textId="77777777" w:rsidR="00AD2A15" w:rsidRPr="00D96D06" w:rsidRDefault="00AD2A15" w:rsidP="00AD2A15">
      <w:pPr>
        <w:pStyle w:val="Default"/>
        <w:rPr>
          <w:rFonts w:ascii="Arial Narrow" w:hAnsi="Arial Narrow"/>
          <w:sz w:val="22"/>
          <w:szCs w:val="22"/>
          <w:lang w:val="ru-RU"/>
        </w:rPr>
      </w:pPr>
      <w:r w:rsidRPr="004C5A3A">
        <w:rPr>
          <w:rFonts w:ascii="Arial Narrow" w:hAnsi="Arial Narrow"/>
          <w:i/>
          <w:iCs/>
          <w:sz w:val="22"/>
          <w:szCs w:val="22"/>
        </w:rPr>
        <w:t>https</w:t>
      </w:r>
      <w:r w:rsidRPr="00D96D06">
        <w:rPr>
          <w:rFonts w:ascii="Arial Narrow" w:hAnsi="Arial Narrow"/>
          <w:i/>
          <w:iCs/>
          <w:sz w:val="22"/>
          <w:szCs w:val="22"/>
          <w:lang w:val="ru-RU"/>
        </w:rPr>
        <w:t>://</w:t>
      </w:r>
      <w:r w:rsidRPr="004C5A3A">
        <w:rPr>
          <w:rFonts w:ascii="Arial Narrow" w:hAnsi="Arial Narrow"/>
          <w:i/>
          <w:iCs/>
          <w:sz w:val="22"/>
          <w:szCs w:val="22"/>
        </w:rPr>
        <w:t>www</w:t>
      </w:r>
      <w:r w:rsidRPr="00D96D06">
        <w:rPr>
          <w:rFonts w:ascii="Arial Narrow" w:hAnsi="Arial Narrow"/>
          <w:i/>
          <w:iCs/>
          <w:sz w:val="22"/>
          <w:szCs w:val="22"/>
          <w:lang w:val="ru-RU"/>
        </w:rPr>
        <w:t>.</w:t>
      </w:r>
      <w:r w:rsidRPr="004C5A3A">
        <w:rPr>
          <w:rFonts w:ascii="Arial Narrow" w:hAnsi="Arial Narrow"/>
          <w:i/>
          <w:iCs/>
          <w:sz w:val="22"/>
          <w:szCs w:val="22"/>
        </w:rPr>
        <w:t>gkvspitzenverband</w:t>
      </w:r>
      <w:r w:rsidRPr="00D96D06">
        <w:rPr>
          <w:rFonts w:ascii="Arial Narrow" w:hAnsi="Arial Narrow"/>
          <w:i/>
          <w:iCs/>
          <w:sz w:val="22"/>
          <w:szCs w:val="22"/>
          <w:lang w:val="ru-RU"/>
        </w:rPr>
        <w:t>.</w:t>
      </w:r>
      <w:r w:rsidRPr="004C5A3A">
        <w:rPr>
          <w:rFonts w:ascii="Arial Narrow" w:hAnsi="Arial Narrow"/>
          <w:i/>
          <w:iCs/>
          <w:sz w:val="22"/>
          <w:szCs w:val="22"/>
        </w:rPr>
        <w:t>de</w:t>
      </w:r>
      <w:r w:rsidRPr="00D96D06">
        <w:rPr>
          <w:rFonts w:ascii="Arial Narrow" w:hAnsi="Arial Narrow"/>
          <w:i/>
          <w:iCs/>
          <w:sz w:val="22"/>
          <w:szCs w:val="22"/>
          <w:lang w:val="ru-RU"/>
        </w:rPr>
        <w:t>/</w:t>
      </w:r>
      <w:r w:rsidRPr="004C5A3A">
        <w:rPr>
          <w:rFonts w:ascii="Arial Narrow" w:hAnsi="Arial Narrow"/>
          <w:i/>
          <w:iCs/>
          <w:sz w:val="22"/>
          <w:szCs w:val="22"/>
        </w:rPr>
        <w:t>service</w:t>
      </w:r>
      <w:r w:rsidRPr="00D96D06">
        <w:rPr>
          <w:rFonts w:ascii="Arial Narrow" w:hAnsi="Arial Narrow"/>
          <w:i/>
          <w:iCs/>
          <w:sz w:val="22"/>
          <w:szCs w:val="22"/>
          <w:lang w:val="ru-RU"/>
        </w:rPr>
        <w:t>/</w:t>
      </w:r>
      <w:r w:rsidRPr="004C5A3A">
        <w:rPr>
          <w:rFonts w:ascii="Arial Narrow" w:hAnsi="Arial Narrow"/>
          <w:i/>
          <w:iCs/>
          <w:sz w:val="22"/>
          <w:szCs w:val="22"/>
        </w:rPr>
        <w:t>krankenkassenliste</w:t>
      </w:r>
      <w:r w:rsidRPr="00D96D06">
        <w:rPr>
          <w:rFonts w:ascii="Arial Narrow" w:hAnsi="Arial Narrow"/>
          <w:i/>
          <w:iCs/>
          <w:sz w:val="22"/>
          <w:szCs w:val="22"/>
          <w:lang w:val="ru-RU"/>
        </w:rPr>
        <w:t>/</w:t>
      </w:r>
      <w:r w:rsidRPr="004C5A3A">
        <w:rPr>
          <w:rFonts w:ascii="Arial Narrow" w:hAnsi="Arial Narrow"/>
          <w:i/>
          <w:iCs/>
          <w:sz w:val="22"/>
          <w:szCs w:val="22"/>
        </w:rPr>
        <w:t>krankenkassen</w:t>
      </w:r>
      <w:r w:rsidRPr="00D96D06">
        <w:rPr>
          <w:rFonts w:ascii="Arial Narrow" w:hAnsi="Arial Narrow"/>
          <w:i/>
          <w:iCs/>
          <w:sz w:val="22"/>
          <w:szCs w:val="22"/>
          <w:lang w:val="ru-RU"/>
        </w:rPr>
        <w:t>.</w:t>
      </w:r>
      <w:r w:rsidRPr="004C5A3A">
        <w:rPr>
          <w:rFonts w:ascii="Arial Narrow" w:hAnsi="Arial Narrow"/>
          <w:i/>
          <w:iCs/>
          <w:sz w:val="22"/>
          <w:szCs w:val="22"/>
        </w:rPr>
        <w:t>jsp</w:t>
      </w:r>
      <w:r w:rsidRPr="00D96D06">
        <w:rPr>
          <w:rFonts w:ascii="Arial Narrow" w:hAnsi="Arial Narrow"/>
          <w:i/>
          <w:iCs/>
          <w:sz w:val="22"/>
          <w:szCs w:val="22"/>
          <w:lang w:val="ru-RU"/>
        </w:rPr>
        <w:t xml:space="preserve">. </w:t>
      </w:r>
    </w:p>
    <w:p w14:paraId="32548DF8" w14:textId="77777777" w:rsidR="00AD2A15" w:rsidRPr="00D96D06" w:rsidRDefault="00AD2A15" w:rsidP="00AD2A15">
      <w:pPr>
        <w:pStyle w:val="Default"/>
        <w:rPr>
          <w:rFonts w:ascii="Arial Narrow" w:hAnsi="Arial Narrow"/>
          <w:b/>
          <w:bCs/>
          <w:sz w:val="22"/>
          <w:szCs w:val="22"/>
          <w:lang w:val="ru-RU"/>
        </w:rPr>
      </w:pPr>
    </w:p>
    <w:p w14:paraId="70D73CA1" w14:textId="6832CA95" w:rsidR="00AD2A15" w:rsidRPr="00D96D06" w:rsidRDefault="00BF44DA" w:rsidP="00AD2A15">
      <w:pPr>
        <w:pStyle w:val="Default"/>
        <w:rPr>
          <w:rFonts w:ascii="Arial Narrow" w:hAnsi="Arial Narrow"/>
          <w:color w:val="FF0000"/>
          <w:sz w:val="22"/>
          <w:szCs w:val="22"/>
          <w:lang w:val="ru-RU"/>
        </w:rPr>
      </w:pPr>
      <w:r w:rsidRPr="004C5A3A">
        <w:rPr>
          <w:rFonts w:ascii="Arial Narrow" w:hAnsi="Arial Narrow"/>
          <w:b/>
          <w:bCs/>
          <w:color w:val="FF0000"/>
          <w:sz w:val="22"/>
          <w:szCs w:val="22"/>
          <w:lang w:val="uk-UA"/>
        </w:rPr>
        <w:t>Важливо</w:t>
      </w:r>
      <w:r w:rsidR="00AD2A15" w:rsidRPr="00D96D06">
        <w:rPr>
          <w:rFonts w:ascii="Arial Narrow" w:hAnsi="Arial Narrow"/>
          <w:color w:val="FF0000"/>
          <w:sz w:val="22"/>
          <w:szCs w:val="22"/>
          <w:lang w:val="ru-RU"/>
        </w:rPr>
        <w:t xml:space="preserve">: </w:t>
      </w:r>
    </w:p>
    <w:p w14:paraId="0C3DEF04" w14:textId="77777777" w:rsidR="00AD2A15" w:rsidRPr="00D96D06" w:rsidRDefault="00AD2A15" w:rsidP="00AD2A15">
      <w:pPr>
        <w:pStyle w:val="Default"/>
        <w:rPr>
          <w:rFonts w:ascii="Arial Narrow" w:hAnsi="Arial Narrow"/>
          <w:sz w:val="22"/>
          <w:szCs w:val="22"/>
          <w:lang w:val="ru-RU"/>
        </w:rPr>
      </w:pPr>
    </w:p>
    <w:p w14:paraId="11CDA334" w14:textId="58789018" w:rsidR="00AD2A15" w:rsidRPr="004C5A3A" w:rsidRDefault="002A507B" w:rsidP="00A835BF">
      <w:pPr>
        <w:pStyle w:val="Default"/>
        <w:rPr>
          <w:rFonts w:ascii="Arial Narrow" w:hAnsi="Arial Narrow"/>
          <w:sz w:val="22"/>
          <w:szCs w:val="22"/>
          <w:lang w:val="ru-RU"/>
        </w:rPr>
      </w:pPr>
      <w:r w:rsidRPr="004C5A3A">
        <w:rPr>
          <w:rFonts w:ascii="Arial Narrow" w:hAnsi="Arial Narrow"/>
          <w:b/>
          <w:bCs/>
          <w:sz w:val="22"/>
          <w:szCs w:val="22"/>
          <w:lang w:val="uk-UA"/>
        </w:rPr>
        <w:t xml:space="preserve">Ваш Центр Зайнятості </w:t>
      </w:r>
      <w:r w:rsidRPr="004C5A3A">
        <w:rPr>
          <w:rFonts w:ascii="Arial Narrow" w:hAnsi="Arial Narrow"/>
          <w:b/>
          <w:bCs/>
          <w:sz w:val="18"/>
          <w:szCs w:val="18"/>
          <w:lang w:val="uk-UA"/>
        </w:rPr>
        <w:t>(</w:t>
      </w:r>
      <w:r w:rsidRPr="004C5A3A">
        <w:rPr>
          <w:rFonts w:ascii="Arial Narrow" w:hAnsi="Arial Narrow"/>
          <w:b/>
          <w:bCs/>
          <w:sz w:val="18"/>
          <w:szCs w:val="18"/>
        </w:rPr>
        <w:t>Jobcenter</w:t>
      </w:r>
      <w:r w:rsidRPr="004C5A3A">
        <w:rPr>
          <w:rFonts w:ascii="Arial Narrow" w:hAnsi="Arial Narrow"/>
          <w:b/>
          <w:bCs/>
          <w:sz w:val="18"/>
          <w:szCs w:val="18"/>
          <w:lang w:val="uk-UA"/>
        </w:rPr>
        <w:t>)</w:t>
      </w:r>
      <w:r w:rsidRPr="004C5A3A">
        <w:rPr>
          <w:rFonts w:ascii="Arial Narrow" w:hAnsi="Arial Narrow"/>
          <w:b/>
          <w:bCs/>
          <w:sz w:val="22"/>
          <w:szCs w:val="22"/>
          <w:lang w:val="uk-UA"/>
        </w:rPr>
        <w:t xml:space="preserve"> фінансує страхові внески</w:t>
      </w:r>
      <w:r w:rsidR="00AD2A15" w:rsidRPr="004C5A3A">
        <w:rPr>
          <w:rFonts w:ascii="Arial Narrow" w:hAnsi="Arial Narrow"/>
          <w:b/>
          <w:bCs/>
          <w:sz w:val="22"/>
          <w:szCs w:val="22"/>
          <w:lang w:val="ru-RU"/>
        </w:rPr>
        <w:t xml:space="preserve">, </w:t>
      </w:r>
      <w:r w:rsidRPr="004C5A3A">
        <w:rPr>
          <w:rFonts w:ascii="Arial Narrow" w:hAnsi="Arial Narrow"/>
          <w:b/>
          <w:bCs/>
          <w:sz w:val="22"/>
          <w:szCs w:val="22"/>
          <w:lang w:val="uk-UA"/>
        </w:rPr>
        <w:t>якщо</w:t>
      </w:r>
      <w:r w:rsidR="00AD2A15" w:rsidRPr="004C5A3A">
        <w:rPr>
          <w:rFonts w:ascii="Arial Narrow" w:hAnsi="Arial Narrow"/>
          <w:b/>
          <w:bCs/>
          <w:sz w:val="22"/>
          <w:szCs w:val="22"/>
          <w:lang w:val="ru-RU"/>
        </w:rPr>
        <w:t xml:space="preserve"> </w:t>
      </w:r>
      <w:r w:rsidR="00A835BF" w:rsidRPr="004C5A3A">
        <w:rPr>
          <w:rFonts w:ascii="Arial Narrow" w:hAnsi="Arial Narrow"/>
          <w:b/>
          <w:bCs/>
          <w:sz w:val="22"/>
          <w:szCs w:val="22"/>
          <w:lang w:val="uk-UA"/>
        </w:rPr>
        <w:t>подана Вами особисто заява на членство в</w:t>
      </w:r>
      <w:r w:rsidR="00AD2A15" w:rsidRPr="004C5A3A">
        <w:rPr>
          <w:rFonts w:ascii="Arial Narrow" w:hAnsi="Arial Narrow"/>
          <w:b/>
          <w:bCs/>
          <w:sz w:val="22"/>
          <w:szCs w:val="22"/>
          <w:lang w:val="ru-RU"/>
        </w:rPr>
        <w:t xml:space="preserve"> </w:t>
      </w:r>
      <w:r w:rsidR="00A835BF" w:rsidRPr="004C5A3A">
        <w:rPr>
          <w:rFonts w:ascii="Arial Narrow" w:hAnsi="Arial Narrow"/>
          <w:b/>
          <w:bCs/>
          <w:sz w:val="22"/>
          <w:szCs w:val="22"/>
          <w:lang w:val="uk-UA"/>
        </w:rPr>
        <w:t>медичному страхуванні</w:t>
      </w:r>
      <w:r w:rsidR="00241901" w:rsidRPr="004C5A3A">
        <w:rPr>
          <w:rFonts w:ascii="Arial Narrow" w:hAnsi="Arial Narrow"/>
          <w:b/>
          <w:bCs/>
          <w:sz w:val="22"/>
          <w:szCs w:val="22"/>
          <w:lang w:val="uk-UA"/>
        </w:rPr>
        <w:t xml:space="preserve"> буде задоволеною</w:t>
      </w:r>
      <w:r w:rsidR="00AD2A15" w:rsidRPr="004C5A3A">
        <w:rPr>
          <w:rFonts w:ascii="Arial Narrow" w:hAnsi="Arial Narrow"/>
          <w:b/>
          <w:bCs/>
          <w:sz w:val="22"/>
          <w:szCs w:val="22"/>
          <w:lang w:val="ru-RU"/>
        </w:rPr>
        <w:t xml:space="preserve">. </w:t>
      </w:r>
    </w:p>
    <w:p w14:paraId="18FAAD21" w14:textId="59C2E0C2" w:rsidR="00AD2A15" w:rsidRPr="004C5A3A" w:rsidRDefault="00241901" w:rsidP="00AD2A15">
      <w:pPr>
        <w:pStyle w:val="Default"/>
        <w:rPr>
          <w:rFonts w:ascii="Arial Narrow" w:hAnsi="Arial Narrow"/>
          <w:sz w:val="22"/>
          <w:szCs w:val="22"/>
          <w:lang w:val="ru-RU"/>
        </w:rPr>
      </w:pPr>
      <w:r w:rsidRPr="004C5A3A">
        <w:rPr>
          <w:rFonts w:ascii="Arial Narrow" w:hAnsi="Arial Narrow"/>
          <w:b/>
          <w:bCs/>
          <w:sz w:val="22"/>
          <w:szCs w:val="22"/>
          <w:lang w:val="uk-UA"/>
        </w:rPr>
        <w:t>Довідку про членство</w:t>
      </w:r>
      <w:r w:rsidR="00AD2A15" w:rsidRPr="004C5A3A">
        <w:rPr>
          <w:rFonts w:ascii="Arial Narrow" w:hAnsi="Arial Narrow"/>
          <w:b/>
          <w:bCs/>
          <w:sz w:val="22"/>
          <w:szCs w:val="22"/>
          <w:lang w:val="ru-RU"/>
        </w:rPr>
        <w:t xml:space="preserve"> </w:t>
      </w:r>
      <w:r w:rsidRPr="004C5A3A">
        <w:rPr>
          <w:rFonts w:ascii="Arial Narrow" w:hAnsi="Arial Narrow"/>
          <w:b/>
          <w:bCs/>
          <w:sz w:val="22"/>
          <w:szCs w:val="22"/>
          <w:lang w:val="uk-UA"/>
        </w:rPr>
        <w:t>треба пред</w:t>
      </w:r>
      <w:r w:rsidR="008802D0" w:rsidRPr="004C5A3A">
        <w:rPr>
          <w:rFonts w:ascii="Arial Narrow" w:hAnsi="Arial Narrow"/>
          <w:b/>
          <w:bCs/>
          <w:sz w:val="22"/>
          <w:szCs w:val="22"/>
          <w:lang w:val="ru-RU"/>
        </w:rPr>
        <w:t>’</w:t>
      </w:r>
      <w:r w:rsidRPr="004C5A3A">
        <w:rPr>
          <w:rFonts w:ascii="Arial Narrow" w:hAnsi="Arial Narrow"/>
          <w:b/>
          <w:bCs/>
          <w:sz w:val="22"/>
          <w:szCs w:val="22"/>
          <w:lang w:val="uk-UA"/>
        </w:rPr>
        <w:t>явити в</w:t>
      </w:r>
      <w:r w:rsidR="00AD2A15" w:rsidRPr="004C5A3A">
        <w:rPr>
          <w:rFonts w:ascii="Arial Narrow" w:hAnsi="Arial Narrow"/>
          <w:b/>
          <w:bCs/>
          <w:sz w:val="22"/>
          <w:szCs w:val="22"/>
          <w:lang w:val="ru-RU"/>
        </w:rPr>
        <w:t xml:space="preserve"> </w:t>
      </w:r>
      <w:r w:rsidR="00A835BF" w:rsidRPr="004C5A3A">
        <w:rPr>
          <w:rFonts w:ascii="Arial Narrow" w:hAnsi="Arial Narrow"/>
          <w:b/>
          <w:bCs/>
          <w:sz w:val="22"/>
          <w:szCs w:val="22"/>
          <w:lang w:val="uk-UA"/>
        </w:rPr>
        <w:t xml:space="preserve">Центр Зайнятості </w:t>
      </w:r>
      <w:r w:rsidR="00A835BF" w:rsidRPr="004C5A3A">
        <w:rPr>
          <w:rFonts w:ascii="Arial Narrow" w:hAnsi="Arial Narrow"/>
          <w:b/>
          <w:bCs/>
          <w:sz w:val="18"/>
          <w:szCs w:val="18"/>
          <w:lang w:val="uk-UA"/>
        </w:rPr>
        <w:t>(Jobcenter)</w:t>
      </w:r>
      <w:r w:rsidR="00AD2A15" w:rsidRPr="004C5A3A">
        <w:rPr>
          <w:rFonts w:ascii="Arial Narrow" w:hAnsi="Arial Narrow"/>
          <w:b/>
          <w:bCs/>
          <w:sz w:val="22"/>
          <w:szCs w:val="22"/>
          <w:lang w:val="ru-RU"/>
        </w:rPr>
        <w:t xml:space="preserve">. </w:t>
      </w:r>
    </w:p>
    <w:p w14:paraId="2A73C022" w14:textId="149212EF" w:rsidR="00AD2A15" w:rsidRPr="004C5A3A" w:rsidRDefault="009C758E" w:rsidP="00AD2A15">
      <w:pPr>
        <w:pStyle w:val="Default"/>
        <w:rPr>
          <w:rFonts w:ascii="Arial Narrow" w:hAnsi="Arial Narrow"/>
          <w:sz w:val="22"/>
          <w:szCs w:val="22"/>
          <w:lang w:val="uk-UA"/>
        </w:rPr>
      </w:pPr>
      <w:r w:rsidRPr="004C5A3A">
        <w:rPr>
          <w:rFonts w:ascii="Arial Narrow" w:hAnsi="Arial Narrow"/>
          <w:b/>
          <w:bCs/>
          <w:sz w:val="22"/>
          <w:szCs w:val="22"/>
          <w:lang w:val="uk-UA"/>
        </w:rPr>
        <w:t>Страхівка починається</w:t>
      </w:r>
      <w:r w:rsidR="00AD2A15" w:rsidRPr="004C5A3A">
        <w:rPr>
          <w:rFonts w:ascii="Arial Narrow" w:hAnsi="Arial Narrow"/>
          <w:b/>
          <w:bCs/>
          <w:sz w:val="22"/>
          <w:szCs w:val="22"/>
          <w:lang w:val="ru-RU"/>
        </w:rPr>
        <w:t xml:space="preserve"> </w:t>
      </w:r>
      <w:r w:rsidRPr="004C5A3A">
        <w:rPr>
          <w:rFonts w:ascii="Arial Narrow" w:hAnsi="Arial Narrow"/>
          <w:b/>
          <w:bCs/>
          <w:sz w:val="22"/>
          <w:szCs w:val="22"/>
          <w:lang w:val="uk-UA"/>
        </w:rPr>
        <w:t>з того першого дня</w:t>
      </w:r>
      <w:r w:rsidR="00AD2A15" w:rsidRPr="004C5A3A">
        <w:rPr>
          <w:rFonts w:ascii="Arial Narrow" w:hAnsi="Arial Narrow"/>
          <w:b/>
          <w:bCs/>
          <w:sz w:val="22"/>
          <w:szCs w:val="22"/>
          <w:lang w:val="ru-RU"/>
        </w:rPr>
        <w:t xml:space="preserve">, </w:t>
      </w:r>
      <w:r w:rsidR="00CA300D" w:rsidRPr="004C5A3A">
        <w:rPr>
          <w:rFonts w:ascii="Arial Narrow" w:hAnsi="Arial Narrow"/>
          <w:b/>
          <w:bCs/>
          <w:sz w:val="22"/>
          <w:szCs w:val="22"/>
          <w:lang w:val="uk-UA"/>
        </w:rPr>
        <w:t>на</w:t>
      </w:r>
      <w:r w:rsidRPr="004C5A3A">
        <w:rPr>
          <w:rFonts w:ascii="Arial Narrow" w:hAnsi="Arial Narrow"/>
          <w:b/>
          <w:bCs/>
          <w:sz w:val="22"/>
          <w:szCs w:val="22"/>
          <w:lang w:val="uk-UA"/>
        </w:rPr>
        <w:t xml:space="preserve"> як</w:t>
      </w:r>
      <w:r w:rsidR="00CA300D" w:rsidRPr="004C5A3A">
        <w:rPr>
          <w:rFonts w:ascii="Arial Narrow" w:hAnsi="Arial Narrow"/>
          <w:b/>
          <w:bCs/>
          <w:sz w:val="22"/>
          <w:szCs w:val="22"/>
          <w:lang w:val="uk-UA"/>
        </w:rPr>
        <w:t>ий</w:t>
      </w:r>
      <w:r w:rsidRPr="004C5A3A">
        <w:rPr>
          <w:rFonts w:ascii="Arial Narrow" w:hAnsi="Arial Narrow"/>
          <w:b/>
          <w:bCs/>
          <w:sz w:val="22"/>
          <w:szCs w:val="22"/>
          <w:lang w:val="uk-UA"/>
        </w:rPr>
        <w:t xml:space="preserve"> Ви отримуєте виплати згідно з Другою Книгою Соціального Кодексу </w:t>
      </w:r>
      <w:r w:rsidRPr="004C5A3A">
        <w:rPr>
          <w:rFonts w:ascii="Arial Narrow" w:hAnsi="Arial Narrow"/>
          <w:b/>
          <w:bCs/>
          <w:sz w:val="18"/>
          <w:szCs w:val="18"/>
          <w:lang w:val="uk-UA"/>
        </w:rPr>
        <w:t>(SGB II)</w:t>
      </w:r>
      <w:r w:rsidRPr="004C5A3A">
        <w:rPr>
          <w:rFonts w:ascii="Arial Narrow" w:hAnsi="Arial Narrow"/>
          <w:b/>
          <w:bCs/>
          <w:sz w:val="22"/>
          <w:szCs w:val="22"/>
          <w:lang w:val="uk-UA"/>
        </w:rPr>
        <w:t xml:space="preserve"> </w:t>
      </w:r>
      <w:r w:rsidR="00AD2A15" w:rsidRPr="004C5A3A">
        <w:rPr>
          <w:rFonts w:ascii="Arial Narrow" w:hAnsi="Arial Narrow"/>
          <w:b/>
          <w:bCs/>
          <w:sz w:val="22"/>
          <w:szCs w:val="22"/>
          <w:lang w:val="uk-UA"/>
        </w:rPr>
        <w:t>(</w:t>
      </w:r>
      <w:r w:rsidRPr="004C5A3A">
        <w:rPr>
          <w:rFonts w:ascii="Arial Narrow" w:hAnsi="Arial Narrow"/>
          <w:b/>
          <w:bCs/>
          <w:sz w:val="22"/>
          <w:szCs w:val="22"/>
          <w:lang w:val="uk-UA"/>
        </w:rPr>
        <w:t>також</w:t>
      </w:r>
      <w:r w:rsidR="00AD2A15" w:rsidRPr="004C5A3A">
        <w:rPr>
          <w:rFonts w:ascii="Arial Narrow" w:hAnsi="Arial Narrow"/>
          <w:b/>
          <w:bCs/>
          <w:sz w:val="22"/>
          <w:szCs w:val="22"/>
          <w:lang w:val="uk-UA"/>
        </w:rPr>
        <w:t xml:space="preserve"> </w:t>
      </w:r>
      <w:r w:rsidRPr="004C5A3A">
        <w:rPr>
          <w:rFonts w:ascii="Arial Narrow" w:hAnsi="Arial Narrow"/>
          <w:b/>
          <w:bCs/>
          <w:sz w:val="22"/>
          <w:szCs w:val="22"/>
          <w:lang w:val="uk-UA"/>
        </w:rPr>
        <w:t>за минулий час</w:t>
      </w:r>
      <w:r w:rsidR="00AD2A15" w:rsidRPr="004C5A3A">
        <w:rPr>
          <w:rFonts w:ascii="Arial Narrow" w:hAnsi="Arial Narrow"/>
          <w:b/>
          <w:bCs/>
          <w:sz w:val="22"/>
          <w:szCs w:val="22"/>
          <w:lang w:val="uk-UA"/>
        </w:rPr>
        <w:t xml:space="preserve">). </w:t>
      </w:r>
      <w:r w:rsidR="007C733C" w:rsidRPr="004C5A3A">
        <w:rPr>
          <w:rFonts w:ascii="Arial Narrow" w:hAnsi="Arial Narrow"/>
          <w:b/>
          <w:bCs/>
          <w:sz w:val="22"/>
          <w:szCs w:val="22"/>
          <w:lang w:val="uk-UA"/>
        </w:rPr>
        <w:t>Таким чином</w:t>
      </w:r>
      <w:r w:rsidR="00AD2A15" w:rsidRPr="004C5A3A">
        <w:rPr>
          <w:rFonts w:ascii="Arial Narrow" w:hAnsi="Arial Narrow"/>
          <w:b/>
          <w:bCs/>
          <w:sz w:val="22"/>
          <w:szCs w:val="22"/>
          <w:lang w:val="uk-UA"/>
        </w:rPr>
        <w:t xml:space="preserve"> </w:t>
      </w:r>
      <w:r w:rsidR="00241901" w:rsidRPr="004C5A3A">
        <w:rPr>
          <w:rFonts w:ascii="Arial Narrow" w:hAnsi="Arial Narrow"/>
          <w:b/>
          <w:bCs/>
          <w:sz w:val="22"/>
          <w:szCs w:val="22"/>
          <w:lang w:val="uk-UA"/>
        </w:rPr>
        <w:t>Ви маєте право на медичного забезпечення</w:t>
      </w:r>
      <w:r w:rsidR="00AD2A15" w:rsidRPr="004C5A3A">
        <w:rPr>
          <w:rFonts w:ascii="Arial Narrow" w:hAnsi="Arial Narrow"/>
          <w:b/>
          <w:bCs/>
          <w:sz w:val="22"/>
          <w:szCs w:val="22"/>
          <w:lang w:val="uk-UA"/>
        </w:rPr>
        <w:t xml:space="preserve">, </w:t>
      </w:r>
      <w:r w:rsidR="007C733C" w:rsidRPr="004C5A3A">
        <w:rPr>
          <w:rFonts w:ascii="Arial Narrow" w:hAnsi="Arial Narrow"/>
          <w:b/>
          <w:bCs/>
          <w:sz w:val="22"/>
          <w:szCs w:val="22"/>
          <w:lang w:val="uk-UA"/>
        </w:rPr>
        <w:t>кошти за яке</w:t>
      </w:r>
      <w:r w:rsidR="00AD2A15" w:rsidRPr="004C5A3A">
        <w:rPr>
          <w:rFonts w:ascii="Arial Narrow" w:hAnsi="Arial Narrow"/>
          <w:b/>
          <w:bCs/>
          <w:sz w:val="22"/>
          <w:szCs w:val="22"/>
          <w:lang w:val="uk-UA"/>
        </w:rPr>
        <w:t xml:space="preserve"> </w:t>
      </w:r>
      <w:r w:rsidR="007C733C" w:rsidRPr="004C5A3A">
        <w:rPr>
          <w:rFonts w:ascii="Arial Narrow" w:hAnsi="Arial Narrow"/>
          <w:b/>
          <w:bCs/>
          <w:sz w:val="22"/>
          <w:szCs w:val="22"/>
          <w:lang w:val="uk-UA"/>
        </w:rPr>
        <w:t>бере на себе</w:t>
      </w:r>
      <w:r w:rsidR="00AD2A15" w:rsidRPr="004C5A3A">
        <w:rPr>
          <w:rFonts w:ascii="Arial Narrow" w:hAnsi="Arial Narrow"/>
          <w:b/>
          <w:bCs/>
          <w:sz w:val="22"/>
          <w:szCs w:val="22"/>
          <w:lang w:val="uk-UA"/>
        </w:rPr>
        <w:t xml:space="preserve"> </w:t>
      </w:r>
      <w:r w:rsidR="007C733C" w:rsidRPr="004C5A3A">
        <w:rPr>
          <w:rFonts w:ascii="Arial Narrow" w:hAnsi="Arial Narrow"/>
          <w:b/>
          <w:bCs/>
          <w:sz w:val="22"/>
          <w:szCs w:val="22"/>
          <w:lang w:val="uk-UA"/>
        </w:rPr>
        <w:t>Ваша медична каса</w:t>
      </w:r>
      <w:r w:rsidR="00AD2A15" w:rsidRPr="004C5A3A">
        <w:rPr>
          <w:rFonts w:ascii="Arial Narrow" w:hAnsi="Arial Narrow"/>
          <w:b/>
          <w:bCs/>
          <w:sz w:val="22"/>
          <w:szCs w:val="22"/>
          <w:lang w:val="uk-UA"/>
        </w:rPr>
        <w:t xml:space="preserve">. </w:t>
      </w:r>
    </w:p>
    <w:p w14:paraId="359EA7DA" w14:textId="77777777" w:rsidR="00AD2A15" w:rsidRPr="004C5A3A" w:rsidRDefault="00AD2A15" w:rsidP="00AD2A15">
      <w:pPr>
        <w:pStyle w:val="Default"/>
        <w:rPr>
          <w:rFonts w:ascii="Arial Narrow" w:hAnsi="Arial Narrow"/>
          <w:sz w:val="22"/>
          <w:szCs w:val="22"/>
          <w:lang w:val="uk-UA"/>
        </w:rPr>
      </w:pPr>
    </w:p>
    <w:p w14:paraId="0E968D70" w14:textId="49CC2916" w:rsidR="00AD2A15" w:rsidRPr="004C5A3A" w:rsidRDefault="001648CD" w:rsidP="00AD2A15">
      <w:pPr>
        <w:pStyle w:val="Default"/>
        <w:rPr>
          <w:rFonts w:ascii="Arial Narrow" w:hAnsi="Arial Narrow"/>
          <w:sz w:val="22"/>
          <w:szCs w:val="22"/>
          <w:lang w:val="uk-UA"/>
        </w:rPr>
      </w:pPr>
      <w:r w:rsidRPr="004C5A3A">
        <w:rPr>
          <w:rFonts w:ascii="Arial Narrow" w:hAnsi="Arial Narrow"/>
          <w:sz w:val="22"/>
          <w:szCs w:val="22"/>
          <w:lang w:val="uk-UA"/>
        </w:rPr>
        <w:t xml:space="preserve">Центр Зайнятості </w:t>
      </w:r>
      <w:r w:rsidRPr="004C5A3A">
        <w:rPr>
          <w:rFonts w:ascii="Arial Narrow" w:eastAsia="Times New Roman" w:hAnsi="Arial Narrow"/>
          <w:sz w:val="18"/>
          <w:szCs w:val="18"/>
          <w:lang w:val="uk-UA" w:eastAsia="de-DE"/>
        </w:rPr>
        <w:t>(Jobcenter)</w:t>
      </w:r>
      <w:r w:rsidRPr="004C5A3A">
        <w:rPr>
          <w:rFonts w:ascii="Arial Narrow" w:hAnsi="Arial Narrow"/>
          <w:sz w:val="22"/>
          <w:szCs w:val="22"/>
          <w:lang w:val="uk-UA"/>
        </w:rPr>
        <w:t xml:space="preserve"> </w:t>
      </w:r>
      <w:r w:rsidR="0076407A" w:rsidRPr="004C5A3A">
        <w:rPr>
          <w:rFonts w:ascii="Arial Narrow" w:hAnsi="Arial Narrow"/>
          <w:sz w:val="22"/>
          <w:szCs w:val="22"/>
          <w:lang w:val="uk-UA"/>
        </w:rPr>
        <w:t>внески до законного соціального страхування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 </w:t>
      </w:r>
      <w:r w:rsidR="0076407A" w:rsidRPr="004C5A3A">
        <w:rPr>
          <w:rFonts w:ascii="Arial Narrow" w:hAnsi="Arial Narrow"/>
          <w:sz w:val="22"/>
          <w:szCs w:val="22"/>
          <w:lang w:val="uk-UA"/>
        </w:rPr>
        <w:t>напряму переказує</w:t>
      </w:r>
      <w:r w:rsidR="009D1C6D" w:rsidRPr="004C5A3A">
        <w:rPr>
          <w:rFonts w:ascii="Arial Narrow" w:hAnsi="Arial Narrow"/>
          <w:sz w:val="22"/>
          <w:szCs w:val="22"/>
          <w:lang w:val="uk-UA"/>
        </w:rPr>
        <w:t xml:space="preserve"> оператору соціального страхування</w:t>
      </w:r>
      <w:r w:rsidR="0076407A" w:rsidRPr="004C5A3A">
        <w:rPr>
          <w:rFonts w:ascii="Arial Narrow" w:hAnsi="Arial Narrow"/>
          <w:sz w:val="22"/>
          <w:szCs w:val="22"/>
          <w:lang w:val="uk-UA"/>
        </w:rPr>
        <w:t xml:space="preserve"> </w:t>
      </w:r>
      <w:r w:rsidR="009D1C6D" w:rsidRPr="004C5A3A">
        <w:rPr>
          <w:rFonts w:ascii="Arial Narrow" w:eastAsia="Times New Roman" w:hAnsi="Arial Narrow"/>
          <w:sz w:val="18"/>
          <w:szCs w:val="18"/>
          <w:lang w:val="uk-UA" w:eastAsia="de-DE"/>
        </w:rPr>
        <w:t>(</w:t>
      </w:r>
      <w:r w:rsidR="00AD2A15" w:rsidRPr="004C5A3A">
        <w:rPr>
          <w:rFonts w:ascii="Arial Narrow" w:eastAsia="Times New Roman" w:hAnsi="Arial Narrow"/>
          <w:sz w:val="18"/>
          <w:szCs w:val="18"/>
          <w:lang w:val="uk-UA" w:eastAsia="de-DE"/>
        </w:rPr>
        <w:t>Sozialversicherungsträger</w:t>
      </w:r>
      <w:r w:rsidR="009D1C6D" w:rsidRPr="004C5A3A">
        <w:rPr>
          <w:rFonts w:ascii="Arial Narrow" w:eastAsia="Times New Roman" w:hAnsi="Arial Narrow"/>
          <w:sz w:val="18"/>
          <w:szCs w:val="18"/>
          <w:lang w:val="uk-UA" w:eastAsia="de-DE"/>
        </w:rPr>
        <w:t>)</w:t>
      </w:r>
      <w:r w:rsidR="00AD2A15" w:rsidRPr="004C5A3A">
        <w:rPr>
          <w:rFonts w:ascii="Arial Narrow" w:hAnsi="Arial Narrow"/>
          <w:sz w:val="22"/>
          <w:szCs w:val="22"/>
          <w:lang w:val="uk-UA"/>
        </w:rPr>
        <w:t xml:space="preserve">. </w:t>
      </w:r>
    </w:p>
    <w:p w14:paraId="40BCC293" w14:textId="77777777" w:rsidR="00AD2A15" w:rsidRPr="004C5A3A" w:rsidRDefault="00AD2A15" w:rsidP="00AD2A15">
      <w:pPr>
        <w:pStyle w:val="Default"/>
        <w:rPr>
          <w:rFonts w:ascii="Arial Narrow" w:hAnsi="Arial Narrow"/>
          <w:sz w:val="22"/>
          <w:szCs w:val="22"/>
          <w:u w:val="single"/>
          <w:lang w:val="uk-UA"/>
        </w:rPr>
      </w:pPr>
    </w:p>
    <w:p w14:paraId="248166C8" w14:textId="5B7CAE0E" w:rsidR="00AD2A15" w:rsidRPr="004C5A3A" w:rsidRDefault="009D1C6D" w:rsidP="00AD2A15">
      <w:pPr>
        <w:pStyle w:val="Default"/>
        <w:rPr>
          <w:rFonts w:ascii="Arial Narrow" w:hAnsi="Arial Narrow"/>
          <w:sz w:val="22"/>
          <w:szCs w:val="22"/>
          <w:u w:val="single"/>
          <w:lang w:val="ru-RU"/>
        </w:rPr>
      </w:pPr>
      <w:r w:rsidRPr="004C5A3A">
        <w:rPr>
          <w:rFonts w:ascii="Arial Narrow" w:hAnsi="Arial Narrow"/>
          <w:sz w:val="22"/>
          <w:szCs w:val="22"/>
          <w:u w:val="single"/>
          <w:lang w:val="uk-UA"/>
        </w:rPr>
        <w:t xml:space="preserve">Номер соціального страхування </w:t>
      </w:r>
      <w:r w:rsidR="00AD2A15" w:rsidRPr="004C5A3A">
        <w:rPr>
          <w:rFonts w:ascii="Arial Narrow" w:hAnsi="Arial Narrow"/>
          <w:sz w:val="22"/>
          <w:szCs w:val="22"/>
          <w:u w:val="single"/>
          <w:lang w:val="ru-RU"/>
        </w:rPr>
        <w:t>/</w:t>
      </w:r>
      <w:r w:rsidRPr="004C5A3A">
        <w:rPr>
          <w:rFonts w:ascii="Arial Narrow" w:hAnsi="Arial Narrow"/>
          <w:sz w:val="22"/>
          <w:szCs w:val="22"/>
          <w:u w:val="single"/>
          <w:lang w:val="uk-UA"/>
        </w:rPr>
        <w:t xml:space="preserve"> Номер пенсійного страхування</w:t>
      </w:r>
      <w:r w:rsidR="00AD2A15" w:rsidRPr="004C5A3A">
        <w:rPr>
          <w:rFonts w:ascii="Arial Narrow" w:hAnsi="Arial Narrow"/>
          <w:sz w:val="22"/>
          <w:szCs w:val="22"/>
          <w:u w:val="single"/>
          <w:lang w:val="ru-RU"/>
        </w:rPr>
        <w:t xml:space="preserve"> </w:t>
      </w:r>
    </w:p>
    <w:p w14:paraId="1350D748" w14:textId="77777777" w:rsidR="00AD2A15" w:rsidRPr="004C5A3A" w:rsidRDefault="00AD2A15" w:rsidP="00AD2A15">
      <w:pPr>
        <w:pStyle w:val="Default"/>
        <w:rPr>
          <w:rFonts w:ascii="Arial Narrow" w:hAnsi="Arial Narrow"/>
          <w:sz w:val="22"/>
          <w:szCs w:val="22"/>
          <w:lang w:val="ru-RU"/>
        </w:rPr>
      </w:pPr>
    </w:p>
    <w:p w14:paraId="4D274D24" w14:textId="40ECF11B" w:rsidR="001A31D0" w:rsidRPr="004C5A3A" w:rsidRDefault="0026727F" w:rsidP="001A31D0">
      <w:pPr>
        <w:pStyle w:val="Default"/>
        <w:rPr>
          <w:rFonts w:ascii="Arial Narrow" w:hAnsi="Arial Narrow"/>
          <w:b/>
          <w:bCs/>
          <w:lang w:val="ru-RU"/>
        </w:rPr>
      </w:pPr>
      <w:r w:rsidRPr="004C5A3A">
        <w:rPr>
          <w:rFonts w:ascii="Arial Narrow" w:hAnsi="Arial Narrow"/>
          <w:b/>
          <w:bCs/>
          <w:sz w:val="22"/>
          <w:szCs w:val="22"/>
          <w:lang w:val="uk-UA"/>
        </w:rPr>
        <w:t>Для реєстрації</w:t>
      </w:r>
      <w:r w:rsidR="00AD2A15" w:rsidRPr="004C5A3A">
        <w:rPr>
          <w:rFonts w:ascii="Arial Narrow" w:hAnsi="Arial Narrow"/>
          <w:b/>
          <w:bCs/>
          <w:sz w:val="22"/>
          <w:szCs w:val="22"/>
          <w:lang w:val="ru-RU"/>
        </w:rPr>
        <w:t xml:space="preserve"> </w:t>
      </w:r>
      <w:r w:rsidRPr="004C5A3A">
        <w:rPr>
          <w:rFonts w:ascii="Arial Narrow" w:hAnsi="Arial Narrow"/>
          <w:b/>
          <w:bCs/>
          <w:sz w:val="22"/>
          <w:szCs w:val="22"/>
          <w:lang w:val="uk-UA"/>
        </w:rPr>
        <w:t>в медичній касі</w:t>
      </w:r>
      <w:r w:rsidR="00AD2A15" w:rsidRPr="004C5A3A">
        <w:rPr>
          <w:rFonts w:ascii="Arial Narrow" w:hAnsi="Arial Narrow"/>
          <w:b/>
          <w:bCs/>
          <w:sz w:val="22"/>
          <w:szCs w:val="22"/>
          <w:lang w:val="ru-RU"/>
        </w:rPr>
        <w:t xml:space="preserve"> </w:t>
      </w:r>
      <w:r w:rsidR="00A835BF" w:rsidRPr="004C5A3A">
        <w:rPr>
          <w:rFonts w:ascii="Arial Narrow" w:hAnsi="Arial Narrow"/>
          <w:b/>
          <w:bCs/>
          <w:sz w:val="22"/>
          <w:szCs w:val="22"/>
          <w:lang w:val="uk-UA"/>
        </w:rPr>
        <w:t xml:space="preserve">Центр Зайнятості </w:t>
      </w:r>
      <w:r w:rsidR="00A835BF" w:rsidRPr="004C5A3A">
        <w:rPr>
          <w:rFonts w:ascii="Arial Narrow" w:hAnsi="Arial Narrow"/>
          <w:b/>
          <w:bCs/>
          <w:sz w:val="18"/>
          <w:szCs w:val="18"/>
          <w:lang w:val="uk-UA"/>
        </w:rPr>
        <w:t>(</w:t>
      </w:r>
      <w:r w:rsidR="00A835BF" w:rsidRPr="004C5A3A">
        <w:rPr>
          <w:rFonts w:ascii="Arial Narrow" w:hAnsi="Arial Narrow"/>
          <w:b/>
          <w:bCs/>
          <w:sz w:val="18"/>
          <w:szCs w:val="18"/>
        </w:rPr>
        <w:t>Jobcenter</w:t>
      </w:r>
      <w:r w:rsidR="00A835BF" w:rsidRPr="004C5A3A">
        <w:rPr>
          <w:rFonts w:ascii="Arial Narrow" w:hAnsi="Arial Narrow"/>
          <w:b/>
          <w:bCs/>
          <w:sz w:val="18"/>
          <w:szCs w:val="18"/>
          <w:lang w:val="uk-UA"/>
        </w:rPr>
        <w:t>)</w:t>
      </w:r>
      <w:r w:rsidR="00A835BF" w:rsidRPr="004C5A3A">
        <w:rPr>
          <w:rFonts w:ascii="Arial Narrow" w:hAnsi="Arial Narrow"/>
          <w:b/>
          <w:bCs/>
          <w:sz w:val="22"/>
          <w:szCs w:val="22"/>
          <w:lang w:val="uk-UA"/>
        </w:rPr>
        <w:t xml:space="preserve"> </w:t>
      </w:r>
      <w:r w:rsidRPr="004C5A3A">
        <w:rPr>
          <w:rFonts w:ascii="Arial Narrow" w:hAnsi="Arial Narrow"/>
          <w:b/>
          <w:bCs/>
          <w:sz w:val="22"/>
          <w:szCs w:val="22"/>
          <w:lang w:val="uk-UA"/>
        </w:rPr>
        <w:t>потребує</w:t>
      </w:r>
      <w:r w:rsidR="00AD2A15" w:rsidRPr="004C5A3A">
        <w:rPr>
          <w:rFonts w:ascii="Arial Narrow" w:hAnsi="Arial Narrow"/>
          <w:b/>
          <w:bCs/>
          <w:sz w:val="22"/>
          <w:szCs w:val="22"/>
          <w:lang w:val="ru-RU"/>
        </w:rPr>
        <w:t xml:space="preserve"> </w:t>
      </w:r>
      <w:r w:rsidRPr="004C5A3A">
        <w:rPr>
          <w:rFonts w:ascii="Arial Narrow" w:hAnsi="Arial Narrow"/>
          <w:b/>
          <w:bCs/>
          <w:sz w:val="22"/>
          <w:szCs w:val="22"/>
          <w:lang w:val="uk-UA"/>
        </w:rPr>
        <w:t>обов’язково Ваш</w:t>
      </w:r>
      <w:r w:rsidR="00AD2A15" w:rsidRPr="004C5A3A">
        <w:rPr>
          <w:rFonts w:ascii="Arial Narrow" w:hAnsi="Arial Narrow"/>
          <w:b/>
          <w:bCs/>
          <w:sz w:val="22"/>
          <w:szCs w:val="22"/>
          <w:lang w:val="ru-RU"/>
        </w:rPr>
        <w:t xml:space="preserve"> </w:t>
      </w:r>
      <w:r w:rsidRPr="004C5A3A">
        <w:rPr>
          <w:rFonts w:ascii="Arial Narrow" w:hAnsi="Arial Narrow"/>
          <w:b/>
          <w:bCs/>
          <w:sz w:val="22"/>
          <w:szCs w:val="22"/>
          <w:lang w:val="ru-RU"/>
        </w:rPr>
        <w:t>н</w:t>
      </w:r>
      <w:r w:rsidR="009D1C6D" w:rsidRPr="004C5A3A">
        <w:rPr>
          <w:rFonts w:ascii="Arial Narrow" w:hAnsi="Arial Narrow"/>
          <w:b/>
          <w:bCs/>
          <w:sz w:val="22"/>
          <w:szCs w:val="22"/>
          <w:lang w:val="uk-UA"/>
        </w:rPr>
        <w:t xml:space="preserve">омер соціального страхування </w:t>
      </w:r>
      <w:r w:rsidR="009D1C6D" w:rsidRPr="004C5A3A">
        <w:rPr>
          <w:rFonts w:ascii="Arial Narrow" w:hAnsi="Arial Narrow"/>
          <w:b/>
          <w:bCs/>
          <w:sz w:val="22"/>
          <w:szCs w:val="22"/>
          <w:lang w:val="ru-RU"/>
        </w:rPr>
        <w:t>/</w:t>
      </w:r>
      <w:r w:rsidR="009D1C6D" w:rsidRPr="004C5A3A">
        <w:rPr>
          <w:rFonts w:ascii="Arial Narrow" w:hAnsi="Arial Narrow"/>
          <w:b/>
          <w:bCs/>
          <w:sz w:val="22"/>
          <w:szCs w:val="22"/>
          <w:lang w:val="uk-UA"/>
        </w:rPr>
        <w:t xml:space="preserve"> </w:t>
      </w:r>
      <w:r w:rsidRPr="004C5A3A">
        <w:rPr>
          <w:rFonts w:ascii="Arial Narrow" w:hAnsi="Arial Narrow"/>
          <w:b/>
          <w:bCs/>
          <w:sz w:val="22"/>
          <w:szCs w:val="22"/>
          <w:lang w:val="uk-UA"/>
        </w:rPr>
        <w:t>н</w:t>
      </w:r>
      <w:r w:rsidR="009D1C6D" w:rsidRPr="004C5A3A">
        <w:rPr>
          <w:rFonts w:ascii="Arial Narrow" w:hAnsi="Arial Narrow"/>
          <w:b/>
          <w:bCs/>
          <w:sz w:val="22"/>
          <w:szCs w:val="22"/>
          <w:lang w:val="uk-UA"/>
        </w:rPr>
        <w:t>омер пенсійного страхування</w:t>
      </w:r>
      <w:r w:rsidR="00AD2A15" w:rsidRPr="004C5A3A">
        <w:rPr>
          <w:rFonts w:ascii="Arial Narrow" w:hAnsi="Arial Narrow"/>
          <w:b/>
          <w:bCs/>
          <w:sz w:val="22"/>
          <w:szCs w:val="22"/>
          <w:lang w:val="ru-RU"/>
        </w:rPr>
        <w:t xml:space="preserve">, </w:t>
      </w:r>
      <w:r w:rsidR="001A31D0" w:rsidRPr="004C5A3A">
        <w:rPr>
          <w:rFonts w:ascii="Arial Narrow" w:hAnsi="Arial Narrow"/>
          <w:b/>
          <w:bCs/>
          <w:sz w:val="22"/>
          <w:szCs w:val="22"/>
          <w:lang w:val="ru-RU"/>
        </w:rPr>
        <w:t xml:space="preserve">на отримання яких Вам треба подати заяву в Німецьке Пенсійне страхування </w:t>
      </w:r>
      <w:r w:rsidR="00AD2A15" w:rsidRPr="004C5A3A">
        <w:rPr>
          <w:rFonts w:ascii="Arial Narrow" w:hAnsi="Arial Narrow"/>
          <w:b/>
          <w:bCs/>
          <w:sz w:val="18"/>
          <w:szCs w:val="18"/>
          <w:lang w:val="ru-RU"/>
        </w:rPr>
        <w:t>(</w:t>
      </w:r>
      <w:r w:rsidR="00AD2A15" w:rsidRPr="004C5A3A">
        <w:rPr>
          <w:rFonts w:ascii="Arial Narrow" w:hAnsi="Arial Narrow"/>
          <w:b/>
          <w:bCs/>
          <w:sz w:val="18"/>
          <w:szCs w:val="18"/>
        </w:rPr>
        <w:t>DRV</w:t>
      </w:r>
      <w:r w:rsidR="00AD2A15" w:rsidRPr="004C5A3A">
        <w:rPr>
          <w:rFonts w:ascii="Arial Narrow" w:hAnsi="Arial Narrow"/>
          <w:b/>
          <w:bCs/>
          <w:sz w:val="18"/>
          <w:szCs w:val="18"/>
          <w:lang w:val="ru-RU"/>
        </w:rPr>
        <w:t>)</w:t>
      </w:r>
      <w:r w:rsidR="00AD2A15" w:rsidRPr="004C5A3A">
        <w:rPr>
          <w:rFonts w:ascii="Arial Narrow" w:hAnsi="Arial Narrow"/>
          <w:b/>
          <w:bCs/>
          <w:sz w:val="22"/>
          <w:szCs w:val="22"/>
          <w:lang w:val="ru-RU"/>
        </w:rPr>
        <w:t xml:space="preserve"> </w:t>
      </w:r>
      <w:r w:rsidR="001A31D0" w:rsidRPr="004C5A3A">
        <w:rPr>
          <w:rFonts w:ascii="Arial Narrow" w:hAnsi="Arial Narrow"/>
          <w:b/>
          <w:bCs/>
          <w:sz w:val="22"/>
          <w:szCs w:val="22"/>
          <w:lang w:val="uk-UA"/>
        </w:rPr>
        <w:t>або</w:t>
      </w:r>
      <w:r w:rsidR="005107FC" w:rsidRPr="004C5A3A">
        <w:rPr>
          <w:rFonts w:ascii="Arial Narrow" w:hAnsi="Arial Narrow"/>
          <w:b/>
          <w:bCs/>
          <w:sz w:val="22"/>
          <w:szCs w:val="22"/>
          <w:lang w:val="uk-UA"/>
        </w:rPr>
        <w:t xml:space="preserve"> в медичне страхування. </w:t>
      </w:r>
    </w:p>
    <w:p w14:paraId="77C734FE" w14:textId="215CF77D" w:rsidR="00AD2A15" w:rsidRPr="004C5A3A" w:rsidRDefault="00AD2A15" w:rsidP="00AD2A15">
      <w:pPr>
        <w:rPr>
          <w:rFonts w:ascii="Arial Narrow" w:hAnsi="Arial Narrow" w:cs="Arial"/>
          <w:b/>
          <w:sz w:val="10"/>
          <w:szCs w:val="10"/>
          <w:u w:val="single"/>
          <w:lang w:val="ru-RU"/>
        </w:rPr>
      </w:pPr>
    </w:p>
    <w:p w14:paraId="3048E917" w14:textId="5F2F492D" w:rsidR="008E1430" w:rsidRPr="004C5A3A" w:rsidRDefault="002017C5" w:rsidP="00E04F36">
      <w:pPr>
        <w:rPr>
          <w:rFonts w:ascii="Arial Narrow" w:hAnsi="Arial Narrow" w:cs="Arial"/>
          <w:b/>
          <w:u w:val="single"/>
        </w:rPr>
      </w:pPr>
      <w:r w:rsidRPr="004C5A3A">
        <w:rPr>
          <w:rFonts w:ascii="Arial Narrow" w:hAnsi="Arial Narrow" w:cs="Arial"/>
          <w:b/>
          <w:u w:val="single"/>
          <w:lang w:val="uk-UA"/>
        </w:rPr>
        <w:t>Корисна інформація для подання заяви</w:t>
      </w:r>
      <w:r w:rsidR="009D3E6E" w:rsidRPr="004C5A3A">
        <w:rPr>
          <w:rFonts w:ascii="Arial Narrow" w:hAnsi="Arial Narrow" w:cs="Arial"/>
          <w:b/>
          <w:u w:val="single"/>
        </w:rPr>
        <w:t xml:space="preserve"> </w:t>
      </w:r>
    </w:p>
    <w:p w14:paraId="7822D1B9" w14:textId="7C3A41E8" w:rsidR="009D3E6E" w:rsidRDefault="005B47E1" w:rsidP="00E04F36">
      <w:hyperlink r:id="rId9" w:history="1">
        <w:r w:rsidR="00AD2A15">
          <w:rPr>
            <w:rStyle w:val="Hyperlink"/>
          </w:rPr>
          <w:t>Hilfe für Geflüchtete aus der Ukraine - Bundesagentur für Arbeit (arbeitsagentur.de)</w:t>
        </w:r>
      </w:hyperlink>
    </w:p>
    <w:p w14:paraId="6AD49327" w14:textId="61FF51BF" w:rsidR="00AD2A15" w:rsidRDefault="005B47E1" w:rsidP="00E04F36">
      <w:hyperlink r:id="rId10" w:history="1">
        <w:r w:rsidR="00AD2A15">
          <w:rPr>
            <w:rStyle w:val="Hyperlink"/>
          </w:rPr>
          <w:t>Ukraine: Infomaterial zum Download - Bundesagentur für Arbeit (arbeitsagentur.de)</w:t>
        </w:r>
      </w:hyperlink>
    </w:p>
    <w:p w14:paraId="781E1D33" w14:textId="1AEFFEF4" w:rsidR="00AD2A15" w:rsidRPr="009D3E6E" w:rsidRDefault="005B47E1" w:rsidP="00E04F36">
      <w:pPr>
        <w:rPr>
          <w:rFonts w:ascii="Arial" w:hAnsi="Arial" w:cs="Arial"/>
          <w:b/>
          <w:u w:val="single"/>
        </w:rPr>
      </w:pPr>
      <w:hyperlink r:id="rId11" w:anchor="1478809808529" w:history="1">
        <w:r w:rsidR="00AD2A15">
          <w:rPr>
            <w:rStyle w:val="Hyperlink"/>
          </w:rPr>
          <w:t>Merkblätter und Formulare: ALG und ALG II - Bundesagentur für Arbeit (arbeitsagentur.de)</w:t>
        </w:r>
      </w:hyperlink>
    </w:p>
    <w:sectPr w:rsidR="00AD2A15" w:rsidRPr="009D3E6E" w:rsidSect="00604294">
      <w:headerReference w:type="default" r:id="rId12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F04FA" w14:textId="77777777" w:rsidR="00E57762" w:rsidRDefault="00E57762" w:rsidP="00604294">
      <w:pPr>
        <w:spacing w:after="0" w:line="240" w:lineRule="auto"/>
      </w:pPr>
      <w:r>
        <w:separator/>
      </w:r>
    </w:p>
  </w:endnote>
  <w:endnote w:type="continuationSeparator" w:id="0">
    <w:p w14:paraId="51572B51" w14:textId="77777777" w:rsidR="00E57762" w:rsidRDefault="00E57762" w:rsidP="0060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9EE92" w14:textId="77777777" w:rsidR="00E57762" w:rsidRDefault="00E57762" w:rsidP="00604294">
      <w:pPr>
        <w:spacing w:after="0" w:line="240" w:lineRule="auto"/>
      </w:pPr>
      <w:r>
        <w:separator/>
      </w:r>
    </w:p>
  </w:footnote>
  <w:footnote w:type="continuationSeparator" w:id="0">
    <w:p w14:paraId="5D61F122" w14:textId="77777777" w:rsidR="00E57762" w:rsidRDefault="00E57762" w:rsidP="0060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A55C3" w14:textId="77777777" w:rsidR="00604294" w:rsidRPr="00AD33A9" w:rsidRDefault="00604294" w:rsidP="00AD33A9">
    <w:pPr>
      <w:pStyle w:val="Kopfzeile"/>
      <w:jc w:val="right"/>
      <w:rPr>
        <w:sz w:val="18"/>
        <w:szCs w:val="18"/>
        <w:lang w:val="uk-UA"/>
      </w:rPr>
    </w:pPr>
    <w:r w:rsidRPr="00AD33A9">
      <w:rPr>
        <w:sz w:val="18"/>
        <w:szCs w:val="18"/>
        <w:lang w:val="uk-UA"/>
      </w:rPr>
      <w:t>Переклад з німецької мови</w:t>
    </w:r>
  </w:p>
  <w:p w14:paraId="46B8EC69" w14:textId="77777777" w:rsidR="00604294" w:rsidRPr="00AD33A9" w:rsidRDefault="00604294" w:rsidP="00AD33A9">
    <w:pPr>
      <w:pStyle w:val="Kopfzeile"/>
      <w:pBdr>
        <w:bottom w:val="single" w:sz="4" w:space="1" w:color="000000"/>
      </w:pBdr>
      <w:jc w:val="right"/>
      <w:rPr>
        <w:sz w:val="18"/>
        <w:szCs w:val="1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04A7"/>
    <w:multiLevelType w:val="multilevel"/>
    <w:tmpl w:val="361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152C44"/>
    <w:multiLevelType w:val="hybridMultilevel"/>
    <w:tmpl w:val="E4E27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A3A71"/>
    <w:multiLevelType w:val="hybridMultilevel"/>
    <w:tmpl w:val="77509A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C02E19"/>
    <w:multiLevelType w:val="multilevel"/>
    <w:tmpl w:val="720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D53C8D"/>
    <w:multiLevelType w:val="multilevel"/>
    <w:tmpl w:val="5C6E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36"/>
    <w:rsid w:val="0003421C"/>
    <w:rsid w:val="0003549F"/>
    <w:rsid w:val="00055709"/>
    <w:rsid w:val="000663E8"/>
    <w:rsid w:val="000720B2"/>
    <w:rsid w:val="00076534"/>
    <w:rsid w:val="00082ABD"/>
    <w:rsid w:val="0009403B"/>
    <w:rsid w:val="00095355"/>
    <w:rsid w:val="00096C53"/>
    <w:rsid w:val="000B717B"/>
    <w:rsid w:val="000D67E7"/>
    <w:rsid w:val="000D786E"/>
    <w:rsid w:val="000E0006"/>
    <w:rsid w:val="000E0C01"/>
    <w:rsid w:val="000F3EB4"/>
    <w:rsid w:val="00101311"/>
    <w:rsid w:val="0011503C"/>
    <w:rsid w:val="00123B2A"/>
    <w:rsid w:val="00145B84"/>
    <w:rsid w:val="001563A4"/>
    <w:rsid w:val="0016413F"/>
    <w:rsid w:val="001648CD"/>
    <w:rsid w:val="00190B5F"/>
    <w:rsid w:val="001A2BF3"/>
    <w:rsid w:val="001A31D0"/>
    <w:rsid w:val="001D7611"/>
    <w:rsid w:val="002017C5"/>
    <w:rsid w:val="00241901"/>
    <w:rsid w:val="0026294B"/>
    <w:rsid w:val="0026727F"/>
    <w:rsid w:val="0029430E"/>
    <w:rsid w:val="002A48F5"/>
    <w:rsid w:val="002A507B"/>
    <w:rsid w:val="00314FDD"/>
    <w:rsid w:val="00326114"/>
    <w:rsid w:val="00374DD0"/>
    <w:rsid w:val="003856CA"/>
    <w:rsid w:val="003F0B43"/>
    <w:rsid w:val="003F1EFC"/>
    <w:rsid w:val="00412E27"/>
    <w:rsid w:val="00421AE5"/>
    <w:rsid w:val="0045079F"/>
    <w:rsid w:val="004973C9"/>
    <w:rsid w:val="004C5A3A"/>
    <w:rsid w:val="004D32CD"/>
    <w:rsid w:val="00502463"/>
    <w:rsid w:val="00505191"/>
    <w:rsid w:val="005107FC"/>
    <w:rsid w:val="00527FA4"/>
    <w:rsid w:val="005358B0"/>
    <w:rsid w:val="00546A9A"/>
    <w:rsid w:val="005B3DF0"/>
    <w:rsid w:val="005B47E1"/>
    <w:rsid w:val="005E6D5A"/>
    <w:rsid w:val="005F15F8"/>
    <w:rsid w:val="005F2E88"/>
    <w:rsid w:val="005F46CC"/>
    <w:rsid w:val="00604294"/>
    <w:rsid w:val="006262D9"/>
    <w:rsid w:val="00652FCD"/>
    <w:rsid w:val="0068328C"/>
    <w:rsid w:val="0068713B"/>
    <w:rsid w:val="00697343"/>
    <w:rsid w:val="006C2322"/>
    <w:rsid w:val="006D363A"/>
    <w:rsid w:val="006E31E0"/>
    <w:rsid w:val="007051CB"/>
    <w:rsid w:val="007163E3"/>
    <w:rsid w:val="00723305"/>
    <w:rsid w:val="007400E6"/>
    <w:rsid w:val="007627E4"/>
    <w:rsid w:val="0076407A"/>
    <w:rsid w:val="00770F02"/>
    <w:rsid w:val="007911E0"/>
    <w:rsid w:val="007C5212"/>
    <w:rsid w:val="007C733C"/>
    <w:rsid w:val="007D625F"/>
    <w:rsid w:val="007F56BC"/>
    <w:rsid w:val="00867BAA"/>
    <w:rsid w:val="0087218E"/>
    <w:rsid w:val="008802D0"/>
    <w:rsid w:val="0088574D"/>
    <w:rsid w:val="008C4379"/>
    <w:rsid w:val="008C763F"/>
    <w:rsid w:val="008E1430"/>
    <w:rsid w:val="00941CFD"/>
    <w:rsid w:val="00950BDB"/>
    <w:rsid w:val="009823D2"/>
    <w:rsid w:val="00995CCD"/>
    <w:rsid w:val="009C758E"/>
    <w:rsid w:val="009D1C6D"/>
    <w:rsid w:val="009D3E6E"/>
    <w:rsid w:val="00A030EE"/>
    <w:rsid w:val="00A1449D"/>
    <w:rsid w:val="00A33B7F"/>
    <w:rsid w:val="00A3557E"/>
    <w:rsid w:val="00A6322A"/>
    <w:rsid w:val="00A835BF"/>
    <w:rsid w:val="00AB07DD"/>
    <w:rsid w:val="00AC2ED1"/>
    <w:rsid w:val="00AD2A15"/>
    <w:rsid w:val="00AF62A7"/>
    <w:rsid w:val="00AF7D1C"/>
    <w:rsid w:val="00B4420B"/>
    <w:rsid w:val="00BC1244"/>
    <w:rsid w:val="00BC14D9"/>
    <w:rsid w:val="00BC2D36"/>
    <w:rsid w:val="00BD603F"/>
    <w:rsid w:val="00BF44DA"/>
    <w:rsid w:val="00C5787E"/>
    <w:rsid w:val="00C773E1"/>
    <w:rsid w:val="00CA300D"/>
    <w:rsid w:val="00CC2B52"/>
    <w:rsid w:val="00CF08C9"/>
    <w:rsid w:val="00D00EE7"/>
    <w:rsid w:val="00D1013D"/>
    <w:rsid w:val="00D1323C"/>
    <w:rsid w:val="00D13D44"/>
    <w:rsid w:val="00D723C4"/>
    <w:rsid w:val="00D85607"/>
    <w:rsid w:val="00D867BB"/>
    <w:rsid w:val="00D96D06"/>
    <w:rsid w:val="00DD13B8"/>
    <w:rsid w:val="00DE581F"/>
    <w:rsid w:val="00E04F36"/>
    <w:rsid w:val="00E0748E"/>
    <w:rsid w:val="00E57762"/>
    <w:rsid w:val="00E82074"/>
    <w:rsid w:val="00EB4C92"/>
    <w:rsid w:val="00EC20F6"/>
    <w:rsid w:val="00EF5D8D"/>
    <w:rsid w:val="00F12389"/>
    <w:rsid w:val="00F807BC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B345"/>
  <w15:docId w15:val="{355D57B1-CE29-44BE-A6EF-F6153E3D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E143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43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2B5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D85607"/>
    <w:rPr>
      <w:color w:val="0000FF"/>
      <w:u w:val="single"/>
    </w:rPr>
  </w:style>
  <w:style w:type="paragraph" w:customStyle="1" w:styleId="bodytext">
    <w:name w:val="bodytext"/>
    <w:basedOn w:val="Standard"/>
    <w:rsid w:val="008C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AD2A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60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04294"/>
  </w:style>
  <w:style w:type="paragraph" w:styleId="Fuzeile">
    <w:name w:val="footer"/>
    <w:basedOn w:val="Standard"/>
    <w:link w:val="FuzeileZchn"/>
    <w:uiPriority w:val="99"/>
    <w:unhideWhenUsed/>
    <w:rsid w:val="00604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4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-civ-brd.ekom21.de/civ-brd.public/start.html?oe=00.00.ALGII.JCLKPM&amp;mode=cc&amp;cc_key=ALGI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beitsagentur.de/arbeitslos-arbeit-finden/download-center-arbeitsl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beitsagentur.de/ukraine-info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beitsagentur.de/ukra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284E-CC18-4967-A5CE-A4585D5B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Teresa Kirchhof</cp:lastModifiedBy>
  <cp:revision>2</cp:revision>
  <cp:lastPrinted>2022-05-29T13:09:00Z</cp:lastPrinted>
  <dcterms:created xsi:type="dcterms:W3CDTF">2022-06-01T08:31:00Z</dcterms:created>
  <dcterms:modified xsi:type="dcterms:W3CDTF">2022-06-01T08:31:00Z</dcterms:modified>
</cp:coreProperties>
</file>